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C5F" w:rsidRDefault="00657C5F" w:rsidP="00657C5F">
      <w:pPr>
        <w:jc w:val="center"/>
        <w:rPr>
          <w:color w:val="000000" w:themeColor="text1"/>
        </w:rPr>
      </w:pPr>
    </w:p>
    <w:p w:rsidR="0099396A" w:rsidRDefault="0099396A" w:rsidP="0099396A">
      <w:pPr>
        <w:widowControl/>
        <w:numPr>
          <w:ilvl w:val="0"/>
          <w:numId w:val="5"/>
        </w:num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142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МУНИЦИПАЛЬНОЕ АВТОНОМНОЕ ОБЩЕОБРАЗОВАТЕЛЬНОЕ УЧРЕЖДЕНИЕ</w:t>
      </w:r>
    </w:p>
    <w:p w:rsidR="0099396A" w:rsidRDefault="0099396A" w:rsidP="0099396A">
      <w:pPr>
        <w:widowControl/>
        <w:numPr>
          <w:ilvl w:val="0"/>
          <w:numId w:val="5"/>
        </w:num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142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 «ЛИЦЕЙ-ИНТЕРНАТ №1» Г. АЛЬМЕТЬЕВСКА</w:t>
      </w:r>
    </w:p>
    <w:p w:rsidR="0099396A" w:rsidRDefault="0099396A" w:rsidP="0099396A">
      <w:pPr>
        <w:widowControl/>
        <w:numPr>
          <w:ilvl w:val="0"/>
          <w:numId w:val="5"/>
        </w:numPr>
        <w:tabs>
          <w:tab w:val="left" w:pos="28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60"/>
        <w:ind w:left="142"/>
        <w:jc w:val="center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РЕСПУБЛИКИ ТАТАРСТАН</w:t>
      </w:r>
    </w:p>
    <w:p w:rsidR="0099396A" w:rsidRDefault="0099396A" w:rsidP="0099396A">
      <w:pPr>
        <w:widowControl/>
        <w:numPr>
          <w:ilvl w:val="0"/>
          <w:numId w:val="5"/>
        </w:numPr>
        <w:tabs>
          <w:tab w:val="left" w:pos="142"/>
        </w:tabs>
        <w:autoSpaceDE/>
        <w:adjustRightInd/>
        <w:jc w:val="center"/>
        <w:rPr>
          <w:color w:val="000000" w:themeColor="text1"/>
          <w:sz w:val="36"/>
          <w:szCs w:val="6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6F61D" wp14:editId="515C770C">
                <wp:simplePos x="0" y="0"/>
                <wp:positionH relativeFrom="column">
                  <wp:posOffset>4285615</wp:posOffset>
                </wp:positionH>
                <wp:positionV relativeFrom="paragraph">
                  <wp:posOffset>233680</wp:posOffset>
                </wp:positionV>
                <wp:extent cx="2247900" cy="1493520"/>
                <wp:effectExtent l="0" t="0" r="19050" b="1143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49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96A" w:rsidRPr="00ED0280" w:rsidRDefault="0099396A" w:rsidP="0099396A">
                            <w:pPr>
                              <w:ind w:left="142"/>
                            </w:pPr>
                            <w:r>
                              <w:t xml:space="preserve">УТВЕРЖДАЮ </w:t>
                            </w:r>
                          </w:p>
                          <w:p w:rsidR="0099396A" w:rsidRPr="00ED0280" w:rsidRDefault="0099396A" w:rsidP="0099396A">
                            <w:pPr>
                              <w:ind w:left="142"/>
                            </w:pPr>
                            <w:r>
                              <w:t xml:space="preserve">Директор </w:t>
                            </w:r>
                          </w:p>
                          <w:p w:rsidR="0099396A" w:rsidRDefault="0099396A" w:rsidP="0099396A">
                            <w:pPr>
                              <w:ind w:left="142"/>
                            </w:pPr>
                            <w:r>
                              <w:t xml:space="preserve">МАОУ «Лицей-интернат №1» </w:t>
                            </w:r>
                          </w:p>
                          <w:p w:rsidR="0099396A" w:rsidRDefault="0099396A" w:rsidP="0099396A">
                            <w:pPr>
                              <w:ind w:left="142"/>
                            </w:pPr>
                            <w:r>
                              <w:t xml:space="preserve">__________/Р.Р. </w:t>
                            </w:r>
                            <w:proofErr w:type="spellStart"/>
                            <w:r>
                              <w:t>Хамидуллин</w:t>
                            </w:r>
                            <w:proofErr w:type="spellEnd"/>
                            <w:r>
                              <w:t xml:space="preserve"> Приказ №___ от «___»__________20___г.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37.45pt;margin-top:18.4pt;width:177pt;height:1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" strokecolor="white">
                <v:textbox>
                  <w:txbxContent>
                    <w:p w:rsidR="0099396A" w:rsidRPr="00ED0280" w:rsidRDefault="0099396A" w:rsidP="0099396A">
                      <w:pPr>
                        <w:ind w:left="142"/>
                      </w:pPr>
                      <w:r>
                        <w:t xml:space="preserve">УТВЕРЖДАЮ </w:t>
                      </w:r>
                    </w:p>
                    <w:p w:rsidR="0099396A" w:rsidRPr="00ED0280" w:rsidRDefault="0099396A" w:rsidP="0099396A">
                      <w:pPr>
                        <w:ind w:left="142"/>
                      </w:pPr>
                      <w:r>
                        <w:t xml:space="preserve">Директор </w:t>
                      </w:r>
                    </w:p>
                    <w:p w:rsidR="0099396A" w:rsidRDefault="0099396A" w:rsidP="0099396A">
                      <w:pPr>
                        <w:ind w:left="142"/>
                      </w:pPr>
                      <w:r>
                        <w:t xml:space="preserve">МАОУ «Лицей-интернат №1» </w:t>
                      </w:r>
                    </w:p>
                    <w:p w:rsidR="0099396A" w:rsidRDefault="0099396A" w:rsidP="0099396A">
                      <w:pPr>
                        <w:ind w:left="142"/>
                      </w:pPr>
                      <w:r>
                        <w:t xml:space="preserve">__________/Р.Р. </w:t>
                      </w:r>
                      <w:proofErr w:type="spellStart"/>
                      <w:r>
                        <w:t>Хамидуллин</w:t>
                      </w:r>
                      <w:proofErr w:type="spellEnd"/>
                      <w:r>
                        <w:t xml:space="preserve"> Приказ №___ от «___»__________20___г.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4FF042" wp14:editId="0CC0F935">
                <wp:simplePos x="0" y="0"/>
                <wp:positionH relativeFrom="column">
                  <wp:posOffset>2118360</wp:posOffset>
                </wp:positionH>
                <wp:positionV relativeFrom="paragraph">
                  <wp:posOffset>228600</wp:posOffset>
                </wp:positionV>
                <wp:extent cx="2333625" cy="1268730"/>
                <wp:effectExtent l="0" t="0" r="28575" b="2667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26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96A" w:rsidRPr="00ED0280" w:rsidRDefault="0099396A" w:rsidP="0099396A">
                            <w:r>
                              <w:t xml:space="preserve">СОГЛАСОВАНА </w:t>
                            </w:r>
                          </w:p>
                          <w:p w:rsidR="0099396A" w:rsidRPr="00ED0280" w:rsidRDefault="0099396A" w:rsidP="0099396A">
                            <w:r>
                              <w:t xml:space="preserve">Зам. директора по УВР </w:t>
                            </w:r>
                          </w:p>
                          <w:p w:rsidR="0099396A" w:rsidRDefault="0099396A" w:rsidP="0099396A">
                            <w:r>
                              <w:t xml:space="preserve">МАОУ «Лицей-интернат №1» </w:t>
                            </w:r>
                            <w:proofErr w:type="spellStart"/>
                            <w:r>
                              <w:t>г</w:t>
                            </w:r>
                            <w:proofErr w:type="gramStart"/>
                            <w:r>
                              <w:t>.А</w:t>
                            </w:r>
                            <w:proofErr w:type="gramEnd"/>
                            <w:r>
                              <w:t>льметьевска</w:t>
                            </w:r>
                            <w:proofErr w:type="spellEnd"/>
                            <w:r>
                              <w:t xml:space="preserve"> __________/______________/ «____»__________20___г.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166.8pt;margin-top:18pt;width:183.75pt;height:9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" strokecolor="white">
                <v:textbox>
                  <w:txbxContent>
                    <w:p w:rsidR="0099396A" w:rsidRPr="00ED0280" w:rsidRDefault="0099396A" w:rsidP="0099396A">
                      <w:r>
                        <w:t xml:space="preserve">СОГЛАСОВАНА </w:t>
                      </w:r>
                    </w:p>
                    <w:p w:rsidR="0099396A" w:rsidRPr="00ED0280" w:rsidRDefault="0099396A" w:rsidP="0099396A">
                      <w:r>
                        <w:t xml:space="preserve">Зам. директора по УВР </w:t>
                      </w:r>
                    </w:p>
                    <w:p w:rsidR="0099396A" w:rsidRDefault="0099396A" w:rsidP="0099396A">
                      <w:r>
                        <w:t xml:space="preserve">МАОУ «Лицей-интернат №1» </w:t>
                      </w:r>
                      <w:proofErr w:type="spellStart"/>
                      <w:r>
                        <w:t>г</w:t>
                      </w:r>
                      <w:proofErr w:type="gramStart"/>
                      <w:r>
                        <w:t>.А</w:t>
                      </w:r>
                      <w:proofErr w:type="gramEnd"/>
                      <w:r>
                        <w:t>льметьевска</w:t>
                      </w:r>
                      <w:proofErr w:type="spellEnd"/>
                      <w:r>
                        <w:t xml:space="preserve"> __________/______________/ «____»__________20___г.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2528F0" wp14:editId="46A0725A">
                <wp:simplePos x="0" y="0"/>
                <wp:positionH relativeFrom="column">
                  <wp:posOffset>-34290</wp:posOffset>
                </wp:positionH>
                <wp:positionV relativeFrom="paragraph">
                  <wp:posOffset>226060</wp:posOffset>
                </wp:positionV>
                <wp:extent cx="2152650" cy="1268730"/>
                <wp:effectExtent l="0" t="0" r="19050" b="2667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268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96A" w:rsidRDefault="0099396A" w:rsidP="0099396A">
                            <w:r>
                              <w:t>РАССМОТРЕНА</w:t>
                            </w:r>
                          </w:p>
                          <w:p w:rsidR="0099396A" w:rsidRDefault="0099396A" w:rsidP="0099396A">
                            <w:r>
                              <w:t xml:space="preserve">Руководитель ШМО </w:t>
                            </w:r>
                          </w:p>
                          <w:p w:rsidR="0099396A" w:rsidRDefault="0099396A" w:rsidP="0099396A">
                            <w:pPr>
                              <w:rPr>
                                <w:rFonts w:cs="Tahoma"/>
                                <w:color w:val="000000"/>
                              </w:rPr>
                            </w:pPr>
                            <w:r>
                              <w:t xml:space="preserve">_____Е.Е. </w:t>
                            </w:r>
                            <w:proofErr w:type="spellStart"/>
                            <w:r>
                              <w:t>Чебарева</w:t>
                            </w:r>
                            <w:proofErr w:type="spellEnd"/>
                          </w:p>
                          <w:p w:rsidR="0099396A" w:rsidRDefault="0099396A" w:rsidP="0099396A">
                            <w:pPr>
                              <w:rPr>
                                <w:rFonts w:cs="Tahoma"/>
                                <w:color w:val="000000"/>
                              </w:rPr>
                            </w:pPr>
                            <w:r>
                              <w:rPr>
                                <w:rFonts w:cs="Tahoma"/>
                                <w:color w:val="000000"/>
                              </w:rPr>
                              <w:t xml:space="preserve">Протокол №___ </w:t>
                            </w:r>
                          </w:p>
                          <w:p w:rsidR="0099396A" w:rsidRDefault="0099396A" w:rsidP="0099396A">
                            <w:r>
                              <w:t xml:space="preserve">от «___» ______ 20____ г. </w:t>
                            </w:r>
                          </w:p>
                          <w:p w:rsidR="0099396A" w:rsidRDefault="0099396A" w:rsidP="009939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left:0;text-align:left;margin-left:-2.7pt;margin-top:17.8pt;width:169.5pt;height:9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" strokecolor="white">
                <v:textbox>
                  <w:txbxContent>
                    <w:p w:rsidR="0099396A" w:rsidRDefault="0099396A" w:rsidP="0099396A">
                      <w:r>
                        <w:t>РАССМОТРЕНА</w:t>
                      </w:r>
                    </w:p>
                    <w:p w:rsidR="0099396A" w:rsidRDefault="0099396A" w:rsidP="0099396A">
                      <w:r>
                        <w:t xml:space="preserve">Руководитель ШМО </w:t>
                      </w:r>
                    </w:p>
                    <w:p w:rsidR="0099396A" w:rsidRDefault="0099396A" w:rsidP="0099396A">
                      <w:pPr>
                        <w:rPr>
                          <w:rFonts w:cs="Tahoma"/>
                          <w:color w:val="000000"/>
                        </w:rPr>
                      </w:pPr>
                      <w:r>
                        <w:t xml:space="preserve">_____Е.Е. </w:t>
                      </w:r>
                      <w:proofErr w:type="spellStart"/>
                      <w:r>
                        <w:t>Чебарева</w:t>
                      </w:r>
                      <w:proofErr w:type="spellEnd"/>
                    </w:p>
                    <w:p w:rsidR="0099396A" w:rsidRDefault="0099396A" w:rsidP="0099396A">
                      <w:pPr>
                        <w:rPr>
                          <w:rFonts w:cs="Tahoma"/>
                          <w:color w:val="000000"/>
                        </w:rPr>
                      </w:pPr>
                      <w:r>
                        <w:rPr>
                          <w:rFonts w:cs="Tahoma"/>
                          <w:color w:val="000000"/>
                        </w:rPr>
                        <w:t xml:space="preserve">Протокол №___ </w:t>
                      </w:r>
                    </w:p>
                    <w:p w:rsidR="0099396A" w:rsidRDefault="0099396A" w:rsidP="0099396A">
                      <w:r>
                        <w:t xml:space="preserve">от «___» ______ 20____ г. </w:t>
                      </w:r>
                    </w:p>
                    <w:p w:rsidR="0099396A" w:rsidRDefault="0099396A" w:rsidP="0099396A"/>
                  </w:txbxContent>
                </v:textbox>
              </v:shape>
            </w:pict>
          </mc:Fallback>
        </mc:AlternateContent>
      </w:r>
    </w:p>
    <w:p w:rsidR="0099396A" w:rsidRDefault="0099396A" w:rsidP="0099396A">
      <w:pPr>
        <w:tabs>
          <w:tab w:val="left" w:pos="142"/>
        </w:tabs>
        <w:jc w:val="center"/>
        <w:rPr>
          <w:color w:val="000000" w:themeColor="text1"/>
          <w:sz w:val="36"/>
          <w:szCs w:val="60"/>
          <w:u w:val="single"/>
        </w:rPr>
      </w:pPr>
    </w:p>
    <w:p w:rsidR="0099396A" w:rsidRDefault="0099396A" w:rsidP="0099396A">
      <w:pPr>
        <w:tabs>
          <w:tab w:val="left" w:pos="142"/>
        </w:tabs>
        <w:jc w:val="center"/>
        <w:rPr>
          <w:color w:val="000000" w:themeColor="text1"/>
          <w:sz w:val="36"/>
          <w:szCs w:val="60"/>
          <w:u w:val="single"/>
        </w:rPr>
      </w:pPr>
    </w:p>
    <w:p w:rsidR="0099396A" w:rsidRDefault="0099396A" w:rsidP="0099396A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</w:rPr>
      </w:pPr>
    </w:p>
    <w:p w:rsidR="0099396A" w:rsidRDefault="0099396A" w:rsidP="0099396A">
      <w:pPr>
        <w:widowControl/>
        <w:numPr>
          <w:ilvl w:val="0"/>
          <w:numId w:val="5"/>
        </w:numPr>
        <w:tabs>
          <w:tab w:val="left" w:pos="142"/>
        </w:tabs>
        <w:autoSpaceDE/>
        <w:adjustRightInd/>
        <w:jc w:val="center"/>
        <w:rPr>
          <w:b/>
          <w:color w:val="000000" w:themeColor="text1"/>
          <w:sz w:val="36"/>
          <w:szCs w:val="60"/>
        </w:rPr>
      </w:pPr>
    </w:p>
    <w:p w:rsidR="0099396A" w:rsidRDefault="0099396A" w:rsidP="0099396A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</w:rPr>
      </w:pPr>
    </w:p>
    <w:p w:rsidR="0099396A" w:rsidRDefault="0099396A" w:rsidP="0099396A">
      <w:pPr>
        <w:tabs>
          <w:tab w:val="left" w:pos="142"/>
        </w:tabs>
        <w:jc w:val="center"/>
        <w:rPr>
          <w:b/>
          <w:color w:val="000000" w:themeColor="text1"/>
          <w:sz w:val="36"/>
          <w:szCs w:val="60"/>
        </w:rPr>
      </w:pPr>
    </w:p>
    <w:p w:rsidR="0099396A" w:rsidRPr="0024691E" w:rsidRDefault="0099396A" w:rsidP="0099396A">
      <w:pPr>
        <w:tabs>
          <w:tab w:val="left" w:pos="142"/>
        </w:tabs>
        <w:jc w:val="center"/>
        <w:rPr>
          <w:b/>
          <w:color w:val="000000" w:themeColor="text1"/>
          <w:sz w:val="28"/>
          <w:szCs w:val="28"/>
        </w:rPr>
      </w:pPr>
    </w:p>
    <w:p w:rsidR="0099396A" w:rsidRPr="0024691E" w:rsidRDefault="0099396A" w:rsidP="0099396A">
      <w:pPr>
        <w:tabs>
          <w:tab w:val="left" w:pos="142"/>
        </w:tabs>
        <w:jc w:val="center"/>
        <w:rPr>
          <w:b/>
          <w:color w:val="000000" w:themeColor="text1"/>
          <w:sz w:val="28"/>
          <w:szCs w:val="28"/>
        </w:rPr>
      </w:pPr>
    </w:p>
    <w:p w:rsidR="0099396A" w:rsidRPr="00447ECF" w:rsidRDefault="0099396A" w:rsidP="0099396A">
      <w:pPr>
        <w:tabs>
          <w:tab w:val="left" w:pos="142"/>
        </w:tabs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:rsidR="0099396A" w:rsidRPr="00447ECF" w:rsidRDefault="0099396A" w:rsidP="0099396A">
      <w:pPr>
        <w:pStyle w:val="a3"/>
        <w:tabs>
          <w:tab w:val="left" w:pos="2552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47ECF">
        <w:rPr>
          <w:rFonts w:asciiTheme="minorHAnsi" w:hAnsiTheme="minorHAnsi" w:cstheme="minorHAnsi"/>
          <w:b/>
          <w:sz w:val="24"/>
          <w:szCs w:val="24"/>
        </w:rPr>
        <w:t xml:space="preserve">РАБОЧАЯ ПРОГРАММА </w:t>
      </w:r>
    </w:p>
    <w:p w:rsidR="0099396A" w:rsidRPr="00447ECF" w:rsidRDefault="0099396A" w:rsidP="0099396A">
      <w:pPr>
        <w:pStyle w:val="a3"/>
        <w:tabs>
          <w:tab w:val="left" w:pos="2552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447ECF">
        <w:rPr>
          <w:rFonts w:asciiTheme="minorHAnsi" w:hAnsiTheme="minorHAnsi" w:cstheme="minorHAnsi"/>
          <w:sz w:val="24"/>
          <w:szCs w:val="24"/>
        </w:rPr>
        <w:t>по предмету: информатика и ИКТ</w:t>
      </w:r>
    </w:p>
    <w:p w:rsidR="0099396A" w:rsidRPr="00447ECF" w:rsidRDefault="0099396A" w:rsidP="0099396A">
      <w:pPr>
        <w:pStyle w:val="a3"/>
        <w:tabs>
          <w:tab w:val="left" w:pos="2552"/>
        </w:tabs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для 8</w:t>
      </w:r>
      <w:r>
        <w:rPr>
          <w:rFonts w:asciiTheme="minorHAnsi" w:hAnsiTheme="minorHAnsi" w:cstheme="minorHAnsi"/>
          <w:sz w:val="24"/>
          <w:szCs w:val="24"/>
        </w:rPr>
        <w:t>а и</w:t>
      </w:r>
      <w:r>
        <w:rPr>
          <w:rFonts w:asciiTheme="minorHAnsi" w:hAnsiTheme="minorHAnsi" w:cstheme="minorHAnsi"/>
          <w:sz w:val="24"/>
          <w:szCs w:val="24"/>
        </w:rPr>
        <w:t xml:space="preserve"> 8</w:t>
      </w:r>
      <w:r w:rsidRPr="00447ECF">
        <w:rPr>
          <w:rFonts w:asciiTheme="minorHAnsi" w:hAnsiTheme="minorHAnsi" w:cstheme="minorHAnsi"/>
          <w:sz w:val="24"/>
          <w:szCs w:val="24"/>
        </w:rPr>
        <w:t>б классов, 1 час в неделю, (3</w:t>
      </w:r>
      <w:r>
        <w:rPr>
          <w:rFonts w:asciiTheme="minorHAnsi" w:hAnsiTheme="minorHAnsi" w:cstheme="minorHAnsi"/>
          <w:sz w:val="24"/>
          <w:szCs w:val="24"/>
        </w:rPr>
        <w:t>5</w:t>
      </w:r>
      <w:r w:rsidRPr="00447ECF">
        <w:rPr>
          <w:rFonts w:asciiTheme="minorHAnsi" w:hAnsiTheme="minorHAnsi" w:cstheme="minorHAnsi"/>
          <w:sz w:val="24"/>
          <w:szCs w:val="24"/>
        </w:rPr>
        <w:t xml:space="preserve"> час</w:t>
      </w:r>
      <w:r>
        <w:rPr>
          <w:rFonts w:asciiTheme="minorHAnsi" w:hAnsiTheme="minorHAnsi" w:cstheme="minorHAnsi"/>
          <w:sz w:val="24"/>
          <w:szCs w:val="24"/>
        </w:rPr>
        <w:t>ов</w:t>
      </w:r>
      <w:bookmarkStart w:id="0" w:name="_GoBack"/>
      <w:bookmarkEnd w:id="0"/>
      <w:r w:rsidRPr="00447ECF">
        <w:rPr>
          <w:rFonts w:asciiTheme="minorHAnsi" w:hAnsiTheme="minorHAnsi" w:cstheme="minorHAnsi"/>
          <w:sz w:val="24"/>
          <w:szCs w:val="24"/>
        </w:rPr>
        <w:t xml:space="preserve"> в год) </w:t>
      </w:r>
    </w:p>
    <w:p w:rsidR="0099396A" w:rsidRPr="00447ECF" w:rsidRDefault="0099396A" w:rsidP="0099396A">
      <w:pPr>
        <w:pStyle w:val="a3"/>
        <w:tabs>
          <w:tab w:val="left" w:pos="2552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447ECF">
        <w:rPr>
          <w:rFonts w:asciiTheme="minorHAnsi" w:hAnsiTheme="minorHAnsi" w:cstheme="minorHAnsi"/>
          <w:sz w:val="24"/>
          <w:szCs w:val="24"/>
        </w:rPr>
        <w:t>уровень: общеобразовательный</w:t>
      </w:r>
    </w:p>
    <w:p w:rsidR="0099396A" w:rsidRPr="00447ECF" w:rsidRDefault="0099396A" w:rsidP="0099396A">
      <w:pPr>
        <w:pStyle w:val="a3"/>
        <w:tabs>
          <w:tab w:val="left" w:pos="2552"/>
        </w:tabs>
        <w:jc w:val="center"/>
        <w:rPr>
          <w:rFonts w:asciiTheme="minorHAnsi" w:hAnsiTheme="minorHAnsi" w:cstheme="minorHAnsi"/>
          <w:sz w:val="24"/>
          <w:szCs w:val="24"/>
        </w:rPr>
      </w:pPr>
      <w:r w:rsidRPr="00447ECF">
        <w:rPr>
          <w:rFonts w:asciiTheme="minorHAnsi" w:hAnsiTheme="minorHAnsi" w:cstheme="minorHAnsi"/>
          <w:sz w:val="24"/>
          <w:szCs w:val="24"/>
        </w:rPr>
        <w:t xml:space="preserve"> Составитель: </w:t>
      </w:r>
      <w:proofErr w:type="spellStart"/>
      <w:r w:rsidRPr="00447ECF">
        <w:rPr>
          <w:rFonts w:asciiTheme="minorHAnsi" w:hAnsiTheme="minorHAnsi" w:cstheme="minorHAnsi"/>
          <w:sz w:val="24"/>
          <w:szCs w:val="24"/>
        </w:rPr>
        <w:t>Туктаров</w:t>
      </w:r>
      <w:proofErr w:type="spellEnd"/>
      <w:r w:rsidRPr="00447EC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47ECF">
        <w:rPr>
          <w:rFonts w:asciiTheme="minorHAnsi" w:hAnsiTheme="minorHAnsi" w:cstheme="minorHAnsi"/>
          <w:sz w:val="24"/>
          <w:szCs w:val="24"/>
        </w:rPr>
        <w:t>Фанзиль</w:t>
      </w:r>
      <w:proofErr w:type="spellEnd"/>
      <w:r w:rsidRPr="00447EC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47ECF">
        <w:rPr>
          <w:rFonts w:asciiTheme="minorHAnsi" w:hAnsiTheme="minorHAnsi" w:cstheme="minorHAnsi"/>
          <w:sz w:val="24"/>
          <w:szCs w:val="24"/>
        </w:rPr>
        <w:t>Илгамович</w:t>
      </w:r>
      <w:proofErr w:type="spellEnd"/>
    </w:p>
    <w:p w:rsidR="0099396A" w:rsidRPr="00447ECF" w:rsidRDefault="0099396A" w:rsidP="0099396A">
      <w:pPr>
        <w:pStyle w:val="a3"/>
        <w:tabs>
          <w:tab w:val="left" w:pos="2552"/>
        </w:tabs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7ECF">
        <w:rPr>
          <w:rFonts w:asciiTheme="minorHAnsi" w:hAnsiTheme="minorHAnsi" w:cstheme="minorHAnsi"/>
          <w:sz w:val="24"/>
          <w:szCs w:val="24"/>
        </w:rPr>
        <w:t>Учитель информатики первой квалификационной категории</w:t>
      </w:r>
    </w:p>
    <w:p w:rsidR="0099396A" w:rsidRPr="00AC064F" w:rsidRDefault="0099396A" w:rsidP="0099396A">
      <w:pPr>
        <w:pStyle w:val="a3"/>
        <w:tabs>
          <w:tab w:val="left" w:pos="2552"/>
        </w:tabs>
        <w:rPr>
          <w:color w:val="000000" w:themeColor="text1"/>
          <w:sz w:val="28"/>
          <w:szCs w:val="28"/>
        </w:rPr>
      </w:pPr>
    </w:p>
    <w:p w:rsidR="0099396A" w:rsidRPr="00AC064F" w:rsidRDefault="0099396A" w:rsidP="0099396A">
      <w:pPr>
        <w:pStyle w:val="a3"/>
        <w:tabs>
          <w:tab w:val="left" w:pos="2552"/>
        </w:tabs>
        <w:rPr>
          <w:color w:val="000000" w:themeColor="text1"/>
          <w:sz w:val="28"/>
          <w:szCs w:val="28"/>
        </w:rPr>
      </w:pPr>
    </w:p>
    <w:p w:rsidR="0099396A" w:rsidRPr="00447ECF" w:rsidRDefault="0099396A" w:rsidP="0099396A">
      <w:pPr>
        <w:pStyle w:val="a3"/>
        <w:tabs>
          <w:tab w:val="left" w:pos="2552"/>
        </w:tabs>
        <w:rPr>
          <w:color w:val="000000" w:themeColor="text1"/>
          <w:sz w:val="24"/>
          <w:szCs w:val="24"/>
        </w:rPr>
      </w:pPr>
    </w:p>
    <w:p w:rsidR="0099396A" w:rsidRPr="00447ECF" w:rsidRDefault="0099396A" w:rsidP="0099396A">
      <w:pPr>
        <w:tabs>
          <w:tab w:val="left" w:pos="5103"/>
        </w:tabs>
        <w:ind w:left="6379" w:right="-20"/>
        <w:rPr>
          <w:rFonts w:cstheme="minorHAnsi"/>
          <w:color w:val="000000"/>
          <w:spacing w:val="2"/>
          <w:sz w:val="24"/>
          <w:szCs w:val="24"/>
        </w:rPr>
      </w:pPr>
      <w:r w:rsidRPr="00447ECF">
        <w:rPr>
          <w:rFonts w:cstheme="minorHAnsi"/>
          <w:color w:val="000000"/>
          <w:spacing w:val="2"/>
          <w:sz w:val="24"/>
          <w:szCs w:val="24"/>
        </w:rPr>
        <w:t xml:space="preserve">Рассмотрено на заседании                                                                                                                                                               педагогического совета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396A" w:rsidRPr="00447ECF" w:rsidRDefault="0099396A" w:rsidP="0099396A">
      <w:pPr>
        <w:tabs>
          <w:tab w:val="left" w:pos="5103"/>
        </w:tabs>
        <w:ind w:left="6379" w:right="-20"/>
        <w:rPr>
          <w:rFonts w:cstheme="minorHAnsi"/>
          <w:color w:val="000000"/>
          <w:spacing w:val="2"/>
          <w:sz w:val="24"/>
          <w:szCs w:val="24"/>
        </w:rPr>
      </w:pPr>
      <w:r w:rsidRPr="00447ECF">
        <w:rPr>
          <w:rFonts w:cstheme="minorHAnsi"/>
          <w:color w:val="000000"/>
          <w:spacing w:val="2"/>
          <w:sz w:val="24"/>
          <w:szCs w:val="24"/>
        </w:rPr>
        <w:t>протокол №_____</w:t>
      </w:r>
    </w:p>
    <w:p w:rsidR="0099396A" w:rsidRPr="00447ECF" w:rsidRDefault="0099396A" w:rsidP="0099396A">
      <w:pPr>
        <w:pStyle w:val="a3"/>
        <w:tabs>
          <w:tab w:val="left" w:pos="2552"/>
          <w:tab w:val="left" w:pos="5103"/>
        </w:tabs>
        <w:ind w:left="6379"/>
        <w:rPr>
          <w:rFonts w:asciiTheme="minorHAnsi" w:hAnsiTheme="minorHAnsi" w:cstheme="minorHAnsi"/>
          <w:color w:val="000000"/>
          <w:sz w:val="24"/>
          <w:szCs w:val="24"/>
        </w:rPr>
      </w:pPr>
      <w:r w:rsidRPr="00447ECF">
        <w:rPr>
          <w:rFonts w:asciiTheme="minorHAnsi" w:hAnsiTheme="minorHAnsi" w:cstheme="minorHAnsi"/>
          <w:color w:val="000000"/>
          <w:spacing w:val="2"/>
          <w:sz w:val="24"/>
          <w:szCs w:val="24"/>
        </w:rPr>
        <w:t xml:space="preserve">от «___» ____ 20___г.                 </w:t>
      </w:r>
    </w:p>
    <w:p w:rsidR="0099396A" w:rsidRDefault="0099396A" w:rsidP="0099396A">
      <w:pPr>
        <w:pStyle w:val="a3"/>
        <w:tabs>
          <w:tab w:val="left" w:pos="2552"/>
        </w:tabs>
        <w:rPr>
          <w:color w:val="000000" w:themeColor="text1"/>
          <w:sz w:val="28"/>
          <w:szCs w:val="28"/>
        </w:rPr>
      </w:pPr>
    </w:p>
    <w:p w:rsidR="0099396A" w:rsidRDefault="0099396A" w:rsidP="0099396A">
      <w:pPr>
        <w:pStyle w:val="a3"/>
        <w:tabs>
          <w:tab w:val="left" w:pos="2552"/>
        </w:tabs>
        <w:rPr>
          <w:color w:val="000000" w:themeColor="text1"/>
          <w:sz w:val="28"/>
          <w:szCs w:val="28"/>
        </w:rPr>
      </w:pPr>
    </w:p>
    <w:p w:rsidR="0099396A" w:rsidRDefault="0099396A" w:rsidP="0099396A">
      <w:pPr>
        <w:pStyle w:val="a3"/>
        <w:tabs>
          <w:tab w:val="left" w:pos="2552"/>
        </w:tabs>
        <w:rPr>
          <w:color w:val="000000" w:themeColor="text1"/>
          <w:sz w:val="28"/>
          <w:szCs w:val="28"/>
        </w:rPr>
      </w:pPr>
    </w:p>
    <w:p w:rsidR="0099396A" w:rsidRPr="00447ECF" w:rsidRDefault="0099396A" w:rsidP="0099396A">
      <w:pPr>
        <w:jc w:val="center"/>
      </w:pPr>
      <w:r w:rsidRPr="00447ECF">
        <w:rPr>
          <w:sz w:val="24"/>
          <w:szCs w:val="28"/>
        </w:rPr>
        <w:t>20</w:t>
      </w:r>
      <w:r>
        <w:rPr>
          <w:sz w:val="24"/>
          <w:szCs w:val="28"/>
        </w:rPr>
        <w:t>20</w:t>
      </w:r>
      <w:r w:rsidRPr="00447ECF">
        <w:rPr>
          <w:sz w:val="24"/>
          <w:szCs w:val="28"/>
        </w:rPr>
        <w:t>– 202</w:t>
      </w:r>
      <w:r>
        <w:rPr>
          <w:sz w:val="24"/>
          <w:szCs w:val="28"/>
        </w:rPr>
        <w:t>1</w:t>
      </w:r>
      <w:r w:rsidRPr="00447ECF">
        <w:rPr>
          <w:sz w:val="24"/>
          <w:szCs w:val="28"/>
        </w:rPr>
        <w:t xml:space="preserve"> учебный год</w:t>
      </w:r>
    </w:p>
    <w:p w:rsidR="009C1D63" w:rsidRDefault="009C1D63" w:rsidP="00657C5F">
      <w:pPr>
        <w:jc w:val="center"/>
        <w:rPr>
          <w:color w:val="000000" w:themeColor="text1"/>
        </w:rPr>
      </w:pPr>
    </w:p>
    <w:p w:rsidR="009C1D63" w:rsidRPr="00446658" w:rsidRDefault="009C1D63" w:rsidP="00657C5F">
      <w:pPr>
        <w:jc w:val="center"/>
        <w:rPr>
          <w:color w:val="000000" w:themeColor="text1"/>
        </w:rPr>
        <w:sectPr w:rsidR="009C1D63" w:rsidRPr="00446658" w:rsidSect="00E010A7">
          <w:footerReference w:type="default" r:id="rId8"/>
          <w:footerReference w:type="first" r:id="rId9"/>
          <w:pgSz w:w="11906" w:h="16838"/>
          <w:pgMar w:top="1134" w:right="991" w:bottom="1701" w:left="1276" w:header="709" w:footer="709" w:gutter="0"/>
          <w:cols w:space="708"/>
          <w:titlePg/>
          <w:docGrid w:linePitch="360"/>
        </w:sectPr>
      </w:pPr>
    </w:p>
    <w:tbl>
      <w:tblPr>
        <w:tblW w:w="1105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693"/>
        <w:gridCol w:w="2693"/>
        <w:gridCol w:w="1985"/>
        <w:gridCol w:w="1985"/>
      </w:tblGrid>
      <w:tr w:rsidR="00057790" w:rsidRPr="00696B19" w:rsidTr="00057790">
        <w:trPr>
          <w:trHeight w:val="287"/>
        </w:trPr>
        <w:tc>
          <w:tcPr>
            <w:tcW w:w="110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57790" w:rsidRPr="00696B19" w:rsidRDefault="00852A61" w:rsidP="00852A61">
            <w:pPr>
              <w:jc w:val="center"/>
              <w:rPr>
                <w:b/>
                <w:sz w:val="22"/>
                <w:szCs w:val="22"/>
              </w:rPr>
            </w:pPr>
            <w:r w:rsidRPr="00852A61">
              <w:rPr>
                <w:b/>
                <w:sz w:val="28"/>
                <w:szCs w:val="22"/>
              </w:rPr>
              <w:lastRenderedPageBreak/>
              <w:t>Планируемые результаты освоения учебного предмета</w:t>
            </w:r>
          </w:p>
        </w:tc>
      </w:tr>
      <w:tr w:rsidR="00696B19" w:rsidRPr="00696B19" w:rsidTr="00057790">
        <w:trPr>
          <w:trHeight w:val="28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9" w:rsidRPr="00696B19" w:rsidRDefault="00696B19" w:rsidP="00B5632F">
            <w:pPr>
              <w:jc w:val="center"/>
              <w:rPr>
                <w:b/>
                <w:sz w:val="22"/>
                <w:szCs w:val="22"/>
              </w:rPr>
            </w:pPr>
            <w:r w:rsidRPr="00696B19">
              <w:rPr>
                <w:b/>
                <w:sz w:val="22"/>
                <w:szCs w:val="22"/>
              </w:rPr>
              <w:t>Название раздела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9" w:rsidRPr="00696B19" w:rsidRDefault="00696B19" w:rsidP="00B5632F">
            <w:pPr>
              <w:jc w:val="center"/>
              <w:rPr>
                <w:b/>
                <w:sz w:val="22"/>
                <w:szCs w:val="22"/>
              </w:rPr>
            </w:pPr>
            <w:r w:rsidRPr="00696B19">
              <w:rPr>
                <w:b/>
                <w:sz w:val="22"/>
                <w:szCs w:val="22"/>
              </w:rPr>
              <w:t>Предметные результаты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6B19" w:rsidRPr="00696B19" w:rsidRDefault="00696B19" w:rsidP="00B5632F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696B19">
              <w:rPr>
                <w:b/>
                <w:sz w:val="22"/>
                <w:szCs w:val="22"/>
              </w:rPr>
              <w:t>Метапредметные</w:t>
            </w:r>
            <w:proofErr w:type="spellEnd"/>
            <w:r w:rsidRPr="00696B19">
              <w:rPr>
                <w:b/>
                <w:sz w:val="22"/>
                <w:szCs w:val="22"/>
              </w:rPr>
              <w:t xml:space="preserve"> </w:t>
            </w:r>
          </w:p>
          <w:p w:rsidR="00696B19" w:rsidRPr="00696B19" w:rsidRDefault="00696B19" w:rsidP="00B5632F">
            <w:pPr>
              <w:jc w:val="center"/>
              <w:rPr>
                <w:b/>
                <w:sz w:val="22"/>
                <w:szCs w:val="22"/>
              </w:rPr>
            </w:pPr>
            <w:r w:rsidRPr="00696B19">
              <w:rPr>
                <w:b/>
                <w:sz w:val="22"/>
                <w:szCs w:val="22"/>
              </w:rPr>
              <w:t>результаты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6B19" w:rsidRPr="00696B19" w:rsidRDefault="00696B19" w:rsidP="00B5632F">
            <w:pPr>
              <w:jc w:val="center"/>
              <w:rPr>
                <w:b/>
                <w:sz w:val="22"/>
                <w:szCs w:val="22"/>
              </w:rPr>
            </w:pPr>
            <w:r w:rsidRPr="00696B19">
              <w:rPr>
                <w:b/>
                <w:sz w:val="22"/>
                <w:szCs w:val="22"/>
              </w:rPr>
              <w:t>Личностные результаты</w:t>
            </w:r>
          </w:p>
        </w:tc>
      </w:tr>
      <w:tr w:rsidR="00696B19" w:rsidRPr="00696B19" w:rsidTr="00696B19">
        <w:trPr>
          <w:trHeight w:val="525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B19" w:rsidRPr="00696B19" w:rsidRDefault="00696B19" w:rsidP="00B5632F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9" w:rsidRPr="00696B19" w:rsidRDefault="00696B19" w:rsidP="00B5632F">
            <w:pPr>
              <w:jc w:val="center"/>
              <w:rPr>
                <w:b/>
                <w:sz w:val="22"/>
                <w:szCs w:val="22"/>
              </w:rPr>
            </w:pPr>
            <w:r w:rsidRPr="00696B19">
              <w:rPr>
                <w:b/>
                <w:sz w:val="22"/>
                <w:szCs w:val="22"/>
              </w:rPr>
              <w:t>ученик научится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B19" w:rsidRPr="00696B19" w:rsidRDefault="00696B19" w:rsidP="00B5632F">
            <w:pPr>
              <w:jc w:val="center"/>
              <w:rPr>
                <w:b/>
                <w:sz w:val="22"/>
                <w:szCs w:val="22"/>
              </w:rPr>
            </w:pPr>
            <w:r w:rsidRPr="00696B19">
              <w:rPr>
                <w:b/>
                <w:sz w:val="22"/>
                <w:szCs w:val="22"/>
              </w:rPr>
              <w:t>ученик получит возможность научиться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B19" w:rsidRPr="00696B19" w:rsidRDefault="00696B19" w:rsidP="00B5632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B19" w:rsidRPr="00696B19" w:rsidRDefault="00696B19" w:rsidP="00B5632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96B19" w:rsidRPr="00696B19" w:rsidTr="00B5632F">
        <w:trPr>
          <w:trHeight w:val="32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contextualSpacing/>
              <w:rPr>
                <w:b/>
                <w:bCs/>
                <w:i/>
                <w:sz w:val="22"/>
                <w:szCs w:val="22"/>
              </w:rPr>
            </w:pPr>
            <w:r w:rsidRPr="00696B19">
              <w:rPr>
                <w:b/>
                <w:bCs/>
                <w:i/>
                <w:sz w:val="22"/>
                <w:szCs w:val="22"/>
              </w:rPr>
              <w:t>Системы счисления</w:t>
            </w:r>
          </w:p>
          <w:p w:rsidR="00696B19" w:rsidRPr="00696B19" w:rsidRDefault="00696B19" w:rsidP="00696B19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tabs>
                <w:tab w:val="left" w:pos="820"/>
                <w:tab w:val="left" w:pos="993"/>
              </w:tabs>
              <w:rPr>
                <w:sz w:val="22"/>
                <w:szCs w:val="22"/>
              </w:rPr>
            </w:pPr>
            <w:r w:rsidRPr="00696B19">
              <w:rPr>
                <w:sz w:val="22"/>
                <w:szCs w:val="22"/>
              </w:rPr>
              <w:t xml:space="preserve">записывать в двоичной системе целые числа от 0 до 1024; переводить заданное натуральное число </w:t>
            </w:r>
            <w:proofErr w:type="gramStart"/>
            <w:r w:rsidRPr="00696B19">
              <w:rPr>
                <w:sz w:val="22"/>
                <w:szCs w:val="22"/>
              </w:rPr>
              <w:t>из</w:t>
            </w:r>
            <w:proofErr w:type="gramEnd"/>
            <w:r w:rsidRPr="00696B19">
              <w:rPr>
                <w:sz w:val="22"/>
                <w:szCs w:val="22"/>
              </w:rPr>
              <w:t xml:space="preserve"> десятичной </w:t>
            </w:r>
          </w:p>
          <w:p w:rsidR="00696B19" w:rsidRPr="00696B19" w:rsidRDefault="00696B19" w:rsidP="00696B19">
            <w:pPr>
              <w:tabs>
                <w:tab w:val="left" w:pos="820"/>
                <w:tab w:val="left" w:pos="993"/>
              </w:tabs>
              <w:rPr>
                <w:sz w:val="22"/>
                <w:szCs w:val="22"/>
              </w:rPr>
            </w:pPr>
            <w:proofErr w:type="gramStart"/>
            <w:r w:rsidRPr="00696B19">
              <w:rPr>
                <w:sz w:val="22"/>
                <w:szCs w:val="22"/>
              </w:rPr>
              <w:t>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rPr>
                <w:sz w:val="22"/>
                <w:szCs w:val="22"/>
              </w:rPr>
            </w:pPr>
            <w:r w:rsidRPr="00696B19">
              <w:rPr>
                <w:sz w:val="22"/>
                <w:szCs w:val="22"/>
              </w:rPr>
              <w:t>познакомиться с системами счисления с основаниями 2, 8, 16;</w:t>
            </w:r>
          </w:p>
          <w:p w:rsidR="00696B19" w:rsidRPr="00696B19" w:rsidRDefault="00696B19" w:rsidP="00696B19">
            <w:pPr>
              <w:rPr>
                <w:sz w:val="22"/>
                <w:szCs w:val="22"/>
              </w:rPr>
            </w:pPr>
            <w:r w:rsidRPr="00696B19">
              <w:rPr>
                <w:sz w:val="22"/>
                <w:szCs w:val="22"/>
              </w:rPr>
              <w:t>научиться представлять числа в разных системах счисления;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B19" w:rsidRPr="00696B19" w:rsidRDefault="00696B19" w:rsidP="00B5632F">
            <w:pPr>
              <w:ind w:firstLine="33"/>
              <w:contextualSpacing/>
              <w:rPr>
                <w:sz w:val="22"/>
                <w:szCs w:val="22"/>
              </w:rPr>
            </w:pPr>
            <w:r w:rsidRPr="00696B19">
              <w:rPr>
                <w:bCs/>
                <w:sz w:val="22"/>
                <w:szCs w:val="22"/>
              </w:rPr>
              <w:t xml:space="preserve">умение самостоятельно определять цели своего обучения, ставить и формулировать для себя новые задачи в учёбе и </w:t>
            </w:r>
          </w:p>
          <w:p w:rsidR="00696B19" w:rsidRPr="00696B19" w:rsidRDefault="00696B19" w:rsidP="00B5632F">
            <w:pPr>
              <w:ind w:firstLine="34"/>
              <w:contextualSpacing/>
              <w:rPr>
                <w:bCs/>
                <w:sz w:val="22"/>
                <w:szCs w:val="22"/>
              </w:rPr>
            </w:pPr>
            <w:r w:rsidRPr="00696B19">
              <w:rPr>
                <w:bCs/>
                <w:sz w:val="22"/>
                <w:szCs w:val="22"/>
              </w:rPr>
              <w:t>познавательной деятельности, развивать мотивы и интересы своей познавательной деятельности;</w:t>
            </w:r>
          </w:p>
          <w:p w:rsidR="00696B19" w:rsidRPr="00696B19" w:rsidRDefault="00696B19" w:rsidP="00B5632F">
            <w:pPr>
              <w:ind w:firstLine="34"/>
              <w:contextualSpacing/>
              <w:rPr>
                <w:bCs/>
                <w:sz w:val="22"/>
                <w:szCs w:val="22"/>
              </w:rPr>
            </w:pPr>
            <w:r w:rsidRPr="00696B19">
              <w:rPr>
                <w:bCs/>
                <w:sz w:val="22"/>
                <w:szCs w:val="22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696B19" w:rsidRPr="00696B19" w:rsidRDefault="00696B19" w:rsidP="00B5632F">
            <w:pPr>
              <w:ind w:firstLine="34"/>
              <w:contextualSpacing/>
              <w:rPr>
                <w:bCs/>
                <w:sz w:val="22"/>
                <w:szCs w:val="22"/>
              </w:rPr>
            </w:pPr>
            <w:r w:rsidRPr="00696B19">
              <w:rPr>
                <w:bCs/>
                <w:sz w:val="22"/>
                <w:szCs w:val="22"/>
              </w:rPr>
      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696B19">
              <w:rPr>
                <w:bCs/>
                <w:sz w:val="22"/>
                <w:szCs w:val="22"/>
              </w:rPr>
              <w:t xml:space="preserve">логическое </w:t>
            </w:r>
            <w:r w:rsidRPr="00696B19">
              <w:rPr>
                <w:bCs/>
                <w:sz w:val="22"/>
                <w:szCs w:val="22"/>
              </w:rPr>
              <w:lastRenderedPageBreak/>
              <w:t>рассуждение</w:t>
            </w:r>
            <w:proofErr w:type="gramEnd"/>
            <w:r w:rsidRPr="00696B19">
              <w:rPr>
                <w:bCs/>
                <w:sz w:val="22"/>
                <w:szCs w:val="22"/>
              </w:rPr>
              <w:t>, умозаключение (индуктивное, дедуктивное и по аналогии) и делать выводы;</w:t>
            </w:r>
          </w:p>
          <w:p w:rsidR="00696B19" w:rsidRPr="00696B19" w:rsidRDefault="00696B19" w:rsidP="00B5632F">
            <w:pPr>
              <w:ind w:firstLine="34"/>
              <w:contextualSpacing/>
              <w:rPr>
                <w:bCs/>
                <w:sz w:val="22"/>
                <w:szCs w:val="22"/>
              </w:rPr>
            </w:pPr>
            <w:r w:rsidRPr="00696B19">
              <w:rPr>
                <w:bCs/>
                <w:sz w:val="22"/>
                <w:szCs w:val="22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696B19" w:rsidRPr="00696B19" w:rsidRDefault="00696B19" w:rsidP="00B5632F">
            <w:pPr>
              <w:ind w:firstLine="34"/>
              <w:contextualSpacing/>
              <w:rPr>
                <w:bCs/>
                <w:sz w:val="22"/>
                <w:szCs w:val="22"/>
              </w:rPr>
            </w:pPr>
            <w:r w:rsidRPr="00696B19">
              <w:rPr>
                <w:bCs/>
                <w:sz w:val="22"/>
                <w:szCs w:val="22"/>
              </w:rPr>
              <w:t>смысловое чтение;</w:t>
            </w:r>
          </w:p>
          <w:p w:rsidR="00696B19" w:rsidRPr="00696B19" w:rsidRDefault="00696B19" w:rsidP="00B5632F">
            <w:pPr>
              <w:ind w:firstLine="34"/>
              <w:contextualSpacing/>
              <w:rPr>
                <w:bCs/>
                <w:sz w:val="22"/>
                <w:szCs w:val="22"/>
              </w:rPr>
            </w:pPr>
            <w:r w:rsidRPr="00696B19">
              <w:rPr>
                <w:bCs/>
                <w:sz w:val="22"/>
                <w:szCs w:val="22"/>
              </w:rPr>
              <w:t>умение осознанно использовать речевые средства в соответствии с задачей коммуникации; владение устной и письменной речью;</w:t>
            </w:r>
          </w:p>
          <w:p w:rsidR="00696B19" w:rsidRPr="00696B19" w:rsidRDefault="00696B19" w:rsidP="00B5632F">
            <w:pPr>
              <w:rPr>
                <w:sz w:val="22"/>
                <w:szCs w:val="22"/>
              </w:rPr>
            </w:pPr>
            <w:r w:rsidRPr="00696B19">
              <w:rPr>
                <w:bCs/>
                <w:sz w:val="22"/>
                <w:szCs w:val="22"/>
              </w:rPr>
              <w:t>формирование и развитие компетентности в области использования информационно-коммуникационных технологий.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B19" w:rsidRPr="00696B19" w:rsidRDefault="00696B19" w:rsidP="00B5632F">
            <w:pPr>
              <w:ind w:firstLine="33"/>
              <w:contextualSpacing/>
              <w:rPr>
                <w:sz w:val="22"/>
                <w:szCs w:val="22"/>
              </w:rPr>
            </w:pPr>
            <w:r w:rsidRPr="00696B19">
              <w:rPr>
                <w:bCs/>
                <w:sz w:val="22"/>
                <w:szCs w:val="22"/>
              </w:rPr>
              <w:lastRenderedPageBreak/>
              <w:t xml:space="preserve">формирование ответственного отношения к учению, готовности и </w:t>
            </w:r>
            <w:proofErr w:type="gramStart"/>
            <w:r w:rsidRPr="00696B19">
              <w:rPr>
                <w:bCs/>
                <w:sz w:val="22"/>
                <w:szCs w:val="22"/>
              </w:rPr>
              <w:t>способности</w:t>
            </w:r>
            <w:proofErr w:type="gramEnd"/>
            <w:r w:rsidRPr="00696B19">
              <w:rPr>
                <w:bCs/>
                <w:sz w:val="22"/>
                <w:szCs w:val="22"/>
              </w:rPr>
              <w:t xml:space="preserve"> обучающихся к саморазвитию и </w:t>
            </w:r>
          </w:p>
          <w:p w:rsidR="00696B19" w:rsidRPr="00696B19" w:rsidRDefault="00696B19" w:rsidP="00B5632F">
            <w:pPr>
              <w:ind w:firstLine="33"/>
              <w:contextualSpacing/>
              <w:rPr>
                <w:bCs/>
                <w:sz w:val="22"/>
                <w:szCs w:val="22"/>
              </w:rPr>
            </w:pPr>
            <w:r w:rsidRPr="00696B19">
              <w:rPr>
                <w:bCs/>
                <w:sz w:val="22"/>
                <w:szCs w:val="22"/>
              </w:rPr>
              <w:t>самообразованию на основе мотивации к обучению и познанию;</w:t>
            </w:r>
          </w:p>
          <w:p w:rsidR="00696B19" w:rsidRPr="00696B19" w:rsidRDefault="00696B19" w:rsidP="00B5632F">
            <w:pPr>
              <w:ind w:firstLine="33"/>
              <w:contextualSpacing/>
              <w:rPr>
                <w:bCs/>
                <w:sz w:val="22"/>
                <w:szCs w:val="22"/>
              </w:rPr>
            </w:pPr>
            <w:r w:rsidRPr="00696B19">
              <w:rPr>
                <w:bCs/>
                <w:sz w:val="22"/>
                <w:szCs w:val="22"/>
              </w:rPr>
              <w:t>формирование целостного мировоззрения, соответствующего современному уровню развития науки и общественной практики;</w:t>
            </w:r>
          </w:p>
          <w:p w:rsidR="00696B19" w:rsidRPr="00696B19" w:rsidRDefault="00696B19" w:rsidP="00B5632F">
            <w:pPr>
              <w:ind w:firstLine="33"/>
              <w:contextualSpacing/>
              <w:rPr>
                <w:bCs/>
                <w:sz w:val="22"/>
                <w:szCs w:val="22"/>
              </w:rPr>
            </w:pPr>
            <w:r w:rsidRPr="00696B19">
              <w:rPr>
                <w:bCs/>
                <w:sz w:val="22"/>
                <w:szCs w:val="22"/>
              </w:rPr>
              <w:t>развитие осознанного и ответственного отношения к собственным поступкам;</w:t>
            </w:r>
          </w:p>
          <w:p w:rsidR="00696B19" w:rsidRPr="00696B19" w:rsidRDefault="00696B19" w:rsidP="00696B19">
            <w:pPr>
              <w:ind w:firstLine="33"/>
              <w:contextualSpacing/>
              <w:rPr>
                <w:sz w:val="22"/>
                <w:szCs w:val="22"/>
              </w:rPr>
            </w:pPr>
            <w:r w:rsidRPr="00696B19">
              <w:rPr>
                <w:bCs/>
                <w:sz w:val="22"/>
                <w:szCs w:val="22"/>
              </w:rPr>
              <w:t>формирование коммуникативной компетентности в процессе образовательной, учебно-исследовательской, творческой и других видов деятельности.</w:t>
            </w:r>
          </w:p>
        </w:tc>
      </w:tr>
      <w:tr w:rsidR="00696B19" w:rsidRPr="00696B19" w:rsidTr="00696B19">
        <w:trPr>
          <w:trHeight w:val="8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contextualSpacing/>
              <w:rPr>
                <w:b/>
                <w:bCs/>
                <w:i/>
                <w:sz w:val="22"/>
                <w:szCs w:val="22"/>
              </w:rPr>
            </w:pPr>
            <w:r w:rsidRPr="00696B19">
              <w:rPr>
                <w:b/>
                <w:bCs/>
                <w:i/>
                <w:sz w:val="22"/>
                <w:szCs w:val="22"/>
              </w:rPr>
              <w:t>Элементы комбинаторики, теории множеств и математической логики</w:t>
            </w:r>
          </w:p>
          <w:p w:rsidR="00696B19" w:rsidRPr="00696B19" w:rsidRDefault="00696B19" w:rsidP="00696B19">
            <w:pPr>
              <w:pStyle w:val="a7"/>
              <w:ind w:left="0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tabs>
                <w:tab w:val="left" w:pos="820"/>
                <w:tab w:val="left" w:pos="993"/>
              </w:tabs>
              <w:rPr>
                <w:sz w:val="22"/>
                <w:szCs w:val="22"/>
              </w:rPr>
            </w:pPr>
            <w:r w:rsidRPr="00696B19">
              <w:rPr>
                <w:sz w:val="22"/>
                <w:szCs w:val="22"/>
              </w:rPr>
              <w:t>использовать логические значения, операции и выражения с ними;</w:t>
            </w:r>
          </w:p>
          <w:p w:rsidR="00696B19" w:rsidRPr="00696B19" w:rsidRDefault="00696B19" w:rsidP="00696B19">
            <w:pPr>
              <w:tabs>
                <w:tab w:val="left" w:pos="820"/>
                <w:tab w:val="left" w:pos="993"/>
              </w:tabs>
              <w:rPr>
                <w:sz w:val="22"/>
                <w:szCs w:val="22"/>
              </w:rPr>
            </w:pPr>
            <w:r w:rsidRPr="00696B19">
              <w:rPr>
                <w:sz w:val="22"/>
                <w:szCs w:val="22"/>
              </w:rPr>
              <w:t>записывать логические выражения и вычислять их значения.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rPr>
                <w:sz w:val="22"/>
                <w:szCs w:val="22"/>
              </w:rPr>
            </w:pPr>
            <w:r w:rsidRPr="00696B19">
              <w:rPr>
                <w:sz w:val="22"/>
                <w:szCs w:val="22"/>
              </w:rPr>
              <w:t>проводить анализ логической структуры высказывания; видеть инвариантную сущность во внешне  различных объектах (законы алгебры логики и законы алгебры чисел)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B19" w:rsidRPr="00696B19" w:rsidRDefault="00696B19" w:rsidP="00B5632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B19" w:rsidRPr="00696B19" w:rsidRDefault="00696B19" w:rsidP="00B5632F">
            <w:pPr>
              <w:rPr>
                <w:sz w:val="22"/>
                <w:szCs w:val="22"/>
              </w:rPr>
            </w:pPr>
          </w:p>
        </w:tc>
      </w:tr>
      <w:tr w:rsidR="00696B19" w:rsidRPr="00696B19" w:rsidTr="00696B19">
        <w:trPr>
          <w:trHeight w:val="8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contextualSpacing/>
              <w:rPr>
                <w:b/>
                <w:bCs/>
                <w:i/>
                <w:sz w:val="22"/>
                <w:szCs w:val="22"/>
              </w:rPr>
            </w:pPr>
            <w:r w:rsidRPr="00696B19">
              <w:rPr>
                <w:b/>
                <w:bCs/>
                <w:i/>
                <w:sz w:val="22"/>
                <w:szCs w:val="22"/>
              </w:rPr>
              <w:t>Списки, графы, деревья</w:t>
            </w:r>
          </w:p>
          <w:p w:rsidR="00696B19" w:rsidRPr="00696B19" w:rsidRDefault="00696B19" w:rsidP="00696B19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tabs>
                <w:tab w:val="left" w:pos="820"/>
                <w:tab w:val="left" w:pos="993"/>
              </w:tabs>
              <w:rPr>
                <w:sz w:val="22"/>
                <w:szCs w:val="22"/>
              </w:rPr>
            </w:pPr>
            <w:proofErr w:type="gramStart"/>
            <w:r w:rsidRPr="00696B19">
              <w:rPr>
                <w:sz w:val="22"/>
                <w:szCs w:val="22"/>
              </w:rPr>
      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      </w:r>
            <w:proofErr w:type="gramEnd"/>
          </w:p>
          <w:p w:rsidR="00696B19" w:rsidRPr="00696B19" w:rsidRDefault="00696B19" w:rsidP="00696B19">
            <w:pPr>
              <w:tabs>
                <w:tab w:val="left" w:pos="820"/>
                <w:tab w:val="left" w:pos="993"/>
              </w:tabs>
              <w:rPr>
                <w:sz w:val="22"/>
                <w:szCs w:val="22"/>
              </w:rPr>
            </w:pPr>
            <w:r w:rsidRPr="00696B19">
              <w:rPr>
                <w:sz w:val="22"/>
                <w:szCs w:val="22"/>
              </w:rPr>
              <w:t>описывать граф с помощью матрицы смежности с указанием длин ребер (знание термина «матрица смежности» не обязательно);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rPr>
                <w:sz w:val="22"/>
                <w:szCs w:val="22"/>
              </w:rPr>
            </w:pPr>
            <w:r w:rsidRPr="00696B19">
              <w:rPr>
                <w:sz w:val="22"/>
                <w:szCs w:val="22"/>
              </w:rPr>
              <w:t xml:space="preserve"> познакомиться с использованием строк, деревьев, графов и с простейшими операциями с этими структурами;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B19" w:rsidRPr="00696B19" w:rsidRDefault="00696B19" w:rsidP="00B5632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B19" w:rsidRPr="00696B19" w:rsidRDefault="00696B19" w:rsidP="00B5632F">
            <w:pPr>
              <w:rPr>
                <w:sz w:val="22"/>
                <w:szCs w:val="22"/>
              </w:rPr>
            </w:pPr>
          </w:p>
        </w:tc>
      </w:tr>
      <w:tr w:rsidR="00696B19" w:rsidRPr="00696B19" w:rsidTr="00B5632F">
        <w:trPr>
          <w:trHeight w:val="366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pStyle w:val="a7"/>
              <w:ind w:left="0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lastRenderedPageBreak/>
              <w:t>Математическое моделирование</w:t>
            </w:r>
          </w:p>
          <w:p w:rsidR="00696B19" w:rsidRPr="00696B19" w:rsidRDefault="00696B19" w:rsidP="00696B19">
            <w:pPr>
              <w:contextualSpacing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hAnsi="Times New Roman"/>
                <w:sz w:val="22"/>
                <w:szCs w:val="22"/>
              </w:rPr>
            </w:pPr>
            <w:r w:rsidRPr="00696B19">
              <w:rPr>
                <w:rFonts w:ascii="Times New Roman" w:hAnsi="Times New Roman"/>
                <w:sz w:val="22"/>
                <w:szCs w:val="22"/>
              </w:rPr>
              <w:t>использовать основные способы графического представления числовой информации;</w:t>
            </w:r>
          </w:p>
          <w:p w:rsidR="00696B19" w:rsidRPr="00696B19" w:rsidRDefault="00696B19" w:rsidP="00696B19">
            <w:pPr>
              <w:tabs>
                <w:tab w:val="left" w:pos="820"/>
                <w:tab w:val="left" w:pos="993"/>
              </w:tabs>
              <w:rPr>
                <w:sz w:val="22"/>
                <w:szCs w:val="22"/>
              </w:rPr>
            </w:pPr>
            <w:r w:rsidRPr="00696B19">
              <w:rPr>
                <w:sz w:val="22"/>
                <w:szCs w:val="22"/>
              </w:rPr>
              <w:t xml:space="preserve">понимать разницу между математической моделью объекта и его натурной моделью, между математической </w:t>
            </w:r>
            <w:proofErr w:type="spellStart"/>
            <w:proofErr w:type="gramStart"/>
            <w:r w:rsidRPr="00696B19">
              <w:rPr>
                <w:sz w:val="22"/>
                <w:szCs w:val="22"/>
              </w:rPr>
              <w:t>мо-делью</w:t>
            </w:r>
            <w:proofErr w:type="spellEnd"/>
            <w:proofErr w:type="gramEnd"/>
            <w:r w:rsidRPr="00696B19">
              <w:rPr>
                <w:sz w:val="22"/>
                <w:szCs w:val="22"/>
              </w:rPr>
              <w:t xml:space="preserve"> объекта/явления и его словесным (литературным) описанием;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ind w:firstLine="317"/>
              <w:rPr>
                <w:sz w:val="22"/>
                <w:szCs w:val="22"/>
              </w:rPr>
            </w:pPr>
            <w:r w:rsidRPr="00696B19">
              <w:rPr>
                <w:sz w:val="22"/>
                <w:szCs w:val="22"/>
              </w:rPr>
              <w:t xml:space="preserve">познакомиться с примерами математических моделей и использования компьютеров при их анализе; </w:t>
            </w:r>
          </w:p>
          <w:p w:rsidR="00696B19" w:rsidRPr="00696B19" w:rsidRDefault="00696B19" w:rsidP="00696B19">
            <w:pPr>
              <w:ind w:firstLine="317"/>
              <w:rPr>
                <w:sz w:val="22"/>
                <w:szCs w:val="22"/>
              </w:rPr>
            </w:pPr>
            <w:r w:rsidRPr="00696B19">
              <w:rPr>
                <w:sz w:val="22"/>
                <w:szCs w:val="22"/>
              </w:rPr>
              <w:t>познакомиться с примерами использования графов, деревьев, списков при описании реальных объектов и процессов.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B19" w:rsidRPr="00696B19" w:rsidRDefault="00696B19" w:rsidP="00B5632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B5632F">
            <w:pPr>
              <w:rPr>
                <w:sz w:val="22"/>
                <w:szCs w:val="22"/>
              </w:rPr>
            </w:pPr>
          </w:p>
        </w:tc>
      </w:tr>
      <w:tr w:rsidR="00696B19" w:rsidRPr="00696B19" w:rsidTr="00696B19">
        <w:trPr>
          <w:trHeight w:val="8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pStyle w:val="a7"/>
              <w:ind w:left="0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lastRenderedPageBreak/>
              <w:t>Электронные (динамические) таблицы</w:t>
            </w:r>
          </w:p>
          <w:p w:rsidR="00696B19" w:rsidRPr="00696B19" w:rsidRDefault="00696B19" w:rsidP="00696B19">
            <w:pPr>
              <w:contextualSpacing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 xml:space="preserve">решать задачи вычислительного характера (расчетные и оптимизационные) с использованием электронных таблиц; </w:t>
            </w:r>
          </w:p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hAnsi="Times New Roman"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 xml:space="preserve">использовать программы (или программные модули) деловой графики для наглядного представления числовых показателей и динамики их изменения;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 xml:space="preserve">практиковаться в решении задач вычислительного характера  с использованием электронных таблиц; </w:t>
            </w:r>
          </w:p>
          <w:p w:rsidR="00696B19" w:rsidRPr="00696B19" w:rsidRDefault="00696B19" w:rsidP="00696B19">
            <w:pPr>
              <w:tabs>
                <w:tab w:val="left" w:pos="820"/>
                <w:tab w:val="left" w:pos="993"/>
              </w:tabs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B19" w:rsidRPr="00696B19" w:rsidRDefault="00696B19" w:rsidP="00B5632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B19" w:rsidRPr="00696B19" w:rsidRDefault="00696B19" w:rsidP="00B5632F">
            <w:pPr>
              <w:rPr>
                <w:sz w:val="22"/>
                <w:szCs w:val="22"/>
              </w:rPr>
            </w:pPr>
          </w:p>
        </w:tc>
      </w:tr>
      <w:tr w:rsidR="00696B19" w:rsidRPr="00696B19" w:rsidTr="00696B19">
        <w:trPr>
          <w:trHeight w:val="8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pStyle w:val="a7"/>
              <w:ind w:left="0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Базы данных. Поиск информации</w:t>
            </w:r>
          </w:p>
          <w:p w:rsidR="00696B19" w:rsidRPr="00696B19" w:rsidRDefault="00696B19" w:rsidP="00696B19">
            <w:pPr>
              <w:contextualSpacing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>создавать и наполнять собственные базы данных;</w:t>
            </w:r>
          </w:p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hAnsi="Times New Roman"/>
                <w:sz w:val="22"/>
                <w:szCs w:val="22"/>
              </w:rPr>
            </w:pPr>
            <w:r w:rsidRPr="00696B19">
              <w:rPr>
                <w:rFonts w:ascii="Times New Roman" w:hAnsi="Times New Roman"/>
                <w:sz w:val="22"/>
                <w:szCs w:val="22"/>
              </w:rPr>
              <w:t xml:space="preserve">овладение навыками использования основных средств телекоммуникаций, формирования запроса на поиск информации в Интернет с помощью программ навигации (браузеров) и поисковых программ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>практиковаться в создании собственных баз данных;</w:t>
            </w:r>
          </w:p>
          <w:p w:rsidR="00696B19" w:rsidRPr="00696B19" w:rsidRDefault="00696B19" w:rsidP="00696B19">
            <w:pPr>
              <w:rPr>
                <w:sz w:val="22"/>
                <w:szCs w:val="22"/>
              </w:rPr>
            </w:pPr>
            <w:r w:rsidRPr="00696B19">
              <w:rPr>
                <w:bCs/>
                <w:sz w:val="22"/>
                <w:szCs w:val="22"/>
              </w:rPr>
              <w:t xml:space="preserve">познакомиться с принципами </w:t>
            </w:r>
            <w:r w:rsidRPr="00696B19">
              <w:rPr>
                <w:sz w:val="22"/>
                <w:szCs w:val="22"/>
              </w:rPr>
              <w:t>формирования запроса на поиск информации в Интернет с помощью программ навигации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B19" w:rsidRPr="00696B19" w:rsidRDefault="00696B19" w:rsidP="00B5632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6B19" w:rsidRPr="00696B19" w:rsidRDefault="00696B19" w:rsidP="00B5632F">
            <w:pPr>
              <w:rPr>
                <w:sz w:val="22"/>
                <w:szCs w:val="22"/>
              </w:rPr>
            </w:pPr>
          </w:p>
        </w:tc>
      </w:tr>
      <w:tr w:rsidR="00696B19" w:rsidRPr="00696B19" w:rsidTr="00B5632F">
        <w:trPr>
          <w:trHeight w:val="961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pStyle w:val="a7"/>
              <w:ind w:left="0"/>
              <w:rPr>
                <w:rFonts w:ascii="Times New Roman" w:eastAsia="Times New Roman" w:hAnsi="Times New Roman"/>
                <w:b/>
                <w:bCs/>
                <w:i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lastRenderedPageBreak/>
              <w:t>Работа в информационном пространстве. Информационно-коммуникационные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 xml:space="preserve">базовым навыкам и знаниям, необходимым для использования интернет-сервисов при решении учебных и </w:t>
            </w:r>
            <w:proofErr w:type="spellStart"/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>внеучебных</w:t>
            </w:r>
            <w:proofErr w:type="spellEnd"/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 xml:space="preserve"> задач;</w:t>
            </w:r>
          </w:p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hAnsi="Times New Roman"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 xml:space="preserve">приёмам безопасной </w:t>
            </w:r>
          </w:p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>организации своего личного пространства данных с использованием индивидуальных накопителей данных, интернет-сервисов и т. п.;</w:t>
            </w:r>
          </w:p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>основам соблюдения норм информационной этики и права.</w:t>
            </w:r>
          </w:p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>познакомиться с принципами устройства Интернета и сетевого взаимодействия между компьютерами, с методами поиска в Интернете;</w:t>
            </w:r>
          </w:p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>познакомиться с постановкой</w:t>
            </w:r>
          </w:p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>вопроса о том, насколько достоверна полученная информация, подкреплена ли она</w:t>
            </w:r>
          </w:p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 xml:space="preserve">доказательствами достоверности (наличие электронной подписи в документе, сертифицированного источника, высокий рейтинг источника информации); </w:t>
            </w:r>
          </w:p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>познакомиться с возможными подходами к оценке достоверности информации (сравнение данных из разных источников и в разные моменты времени и т. п.);</w:t>
            </w:r>
          </w:p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hAnsi="Times New Roman"/>
                <w:bCs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>узнать о том, что в сфере информатики и информационно-компьютерных технологий (ИКТ) существуют международные и национальные стандарты;</w:t>
            </w:r>
          </w:p>
          <w:p w:rsidR="00696B19" w:rsidRPr="00696B19" w:rsidRDefault="00696B19" w:rsidP="00696B19">
            <w:pPr>
              <w:pStyle w:val="a7"/>
              <w:ind w:left="0" w:firstLine="33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96B19">
              <w:rPr>
                <w:rFonts w:ascii="Times New Roman" w:hAnsi="Times New Roman"/>
                <w:bCs/>
                <w:sz w:val="22"/>
                <w:szCs w:val="22"/>
              </w:rPr>
              <w:t>получить представление о тенденциях развития ИКТ.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B5632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19" w:rsidRPr="00696B19" w:rsidRDefault="00696B19" w:rsidP="00B5632F">
            <w:pPr>
              <w:rPr>
                <w:sz w:val="22"/>
                <w:szCs w:val="22"/>
              </w:rPr>
            </w:pPr>
          </w:p>
        </w:tc>
      </w:tr>
    </w:tbl>
    <w:p w:rsidR="00696B19" w:rsidRDefault="00696B19" w:rsidP="00696B19">
      <w:pPr>
        <w:ind w:left="142"/>
      </w:pPr>
    </w:p>
    <w:p w:rsidR="00696B19" w:rsidRDefault="00696B19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B67649" w:rsidRPr="002F52A3" w:rsidRDefault="002F52A3" w:rsidP="002F52A3">
      <w:pPr>
        <w:ind w:left="142"/>
        <w:jc w:val="center"/>
        <w:rPr>
          <w:b/>
          <w:sz w:val="28"/>
          <w:szCs w:val="28"/>
        </w:rPr>
      </w:pPr>
      <w:r w:rsidRPr="002F52A3">
        <w:rPr>
          <w:b/>
          <w:sz w:val="28"/>
          <w:szCs w:val="28"/>
        </w:rPr>
        <w:lastRenderedPageBreak/>
        <w:t>Содержание учебного предмета</w:t>
      </w:r>
    </w:p>
    <w:tbl>
      <w:tblPr>
        <w:tblpPr w:leftFromText="180" w:rightFromText="180" w:vertAnchor="text" w:tblpX="-100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379"/>
        <w:gridCol w:w="1559"/>
      </w:tblGrid>
      <w:tr w:rsidR="002F52A3" w:rsidRPr="00EE166A" w:rsidTr="002F52A3">
        <w:trPr>
          <w:trHeight w:val="274"/>
        </w:trPr>
        <w:tc>
          <w:tcPr>
            <w:tcW w:w="1384" w:type="dxa"/>
          </w:tcPr>
          <w:p w:rsidR="002F52A3" w:rsidRPr="00313CF4" w:rsidRDefault="002F52A3" w:rsidP="00B5632F">
            <w:pPr>
              <w:ind w:left="34"/>
              <w:jc w:val="center"/>
              <w:rPr>
                <w:b/>
              </w:rPr>
            </w:pPr>
            <w:r w:rsidRPr="00313CF4">
              <w:rPr>
                <w:b/>
              </w:rPr>
              <w:t>Название раздела</w:t>
            </w:r>
          </w:p>
        </w:tc>
        <w:tc>
          <w:tcPr>
            <w:tcW w:w="6379" w:type="dxa"/>
          </w:tcPr>
          <w:p w:rsidR="002F52A3" w:rsidRPr="00313CF4" w:rsidRDefault="002F52A3" w:rsidP="00B5632F">
            <w:pPr>
              <w:jc w:val="center"/>
              <w:rPr>
                <w:b/>
              </w:rPr>
            </w:pPr>
            <w:r w:rsidRPr="00313CF4">
              <w:rPr>
                <w:b/>
              </w:rPr>
              <w:t>Краткое содержание</w:t>
            </w:r>
          </w:p>
        </w:tc>
        <w:tc>
          <w:tcPr>
            <w:tcW w:w="1559" w:type="dxa"/>
          </w:tcPr>
          <w:p w:rsidR="002F52A3" w:rsidRPr="00313CF4" w:rsidRDefault="002F52A3" w:rsidP="00B5632F">
            <w:pPr>
              <w:jc w:val="center"/>
              <w:rPr>
                <w:b/>
              </w:rPr>
            </w:pPr>
            <w:r w:rsidRPr="00313CF4">
              <w:rPr>
                <w:b/>
              </w:rPr>
              <w:t>8 класс</w:t>
            </w:r>
          </w:p>
        </w:tc>
      </w:tr>
      <w:tr w:rsidR="002F52A3" w:rsidRPr="00EE166A" w:rsidTr="002F52A3">
        <w:tc>
          <w:tcPr>
            <w:tcW w:w="1384" w:type="dxa"/>
          </w:tcPr>
          <w:p w:rsidR="002F52A3" w:rsidRPr="00B21D45" w:rsidRDefault="002F52A3" w:rsidP="00B5632F">
            <w:pPr>
              <w:pStyle w:val="a7"/>
              <w:ind w:left="34"/>
              <w:rPr>
                <w:rFonts w:eastAsia="Times New Roman"/>
                <w:b/>
                <w:bCs/>
              </w:rPr>
            </w:pPr>
            <w:r w:rsidRPr="00B21D45">
              <w:rPr>
                <w:b/>
                <w:bCs/>
                <w:sz w:val="22"/>
                <w:szCs w:val="22"/>
              </w:rPr>
              <w:t>Системы счисления</w:t>
            </w:r>
          </w:p>
        </w:tc>
        <w:tc>
          <w:tcPr>
            <w:tcW w:w="6379" w:type="dxa"/>
          </w:tcPr>
          <w:p w:rsidR="002F52A3" w:rsidRPr="00313CF4" w:rsidRDefault="002F52A3" w:rsidP="00B5632F">
            <w:pPr>
              <w:ind w:firstLine="317"/>
              <w:jc w:val="both"/>
            </w:pPr>
            <w:r w:rsidRPr="00313CF4">
              <w:t>Позиционные и непозиционные системы счисления. Примеры представления чисел в позиционных системах счисления.</w:t>
            </w:r>
          </w:p>
          <w:p w:rsidR="002F52A3" w:rsidRPr="00313CF4" w:rsidRDefault="002F52A3" w:rsidP="00B5632F">
            <w:pPr>
              <w:jc w:val="both"/>
            </w:pPr>
            <w:r w:rsidRPr="00313CF4">
              <w:t>Основание системы счисления. Алфавит (множество цифр) системы счисления. Количество цифр, используемых в системе  счисления с заданным основанием. Краткая и развернутая формы записи чисел в позиционных системах счисления.</w:t>
            </w:r>
          </w:p>
          <w:p w:rsidR="002F52A3" w:rsidRPr="00313CF4" w:rsidRDefault="002F52A3" w:rsidP="00B5632F">
            <w:pPr>
              <w:ind w:firstLine="317"/>
              <w:jc w:val="both"/>
            </w:pPr>
            <w:r w:rsidRPr="00313CF4">
              <w:t xml:space="preserve">Двоичная система счисления, запись целых чисел в пределах от 0 до 1024. Перевод натуральных чисел из десятичной системы счисления в </w:t>
            </w:r>
            <w:proofErr w:type="gramStart"/>
            <w:r w:rsidRPr="00313CF4">
              <w:t>двоичную</w:t>
            </w:r>
            <w:proofErr w:type="gramEnd"/>
            <w:r w:rsidRPr="00313CF4">
              <w:t xml:space="preserve"> и из двоичной в десятичную.</w:t>
            </w:r>
          </w:p>
          <w:p w:rsidR="002F52A3" w:rsidRPr="00313CF4" w:rsidRDefault="002F52A3" w:rsidP="00B5632F">
            <w:pPr>
              <w:ind w:right="40" w:firstLine="317"/>
              <w:jc w:val="both"/>
            </w:pPr>
            <w:r w:rsidRPr="00313CF4">
              <w:t xml:space="preserve">Восьмеричная и шестнадцатеричная системы счисления. Перевод натуральных чисел из десятичной системы счисления в </w:t>
            </w:r>
            <w:proofErr w:type="gramStart"/>
            <w:r w:rsidRPr="00313CF4">
              <w:t>восьмеричную</w:t>
            </w:r>
            <w:proofErr w:type="gramEnd"/>
            <w:r w:rsidRPr="00313CF4">
              <w:t xml:space="preserve">,  шестнадцатеричную и обратно. </w:t>
            </w:r>
          </w:p>
          <w:p w:rsidR="002F52A3" w:rsidRPr="00313CF4" w:rsidRDefault="002F52A3" w:rsidP="00B5632F">
            <w:pPr>
              <w:ind w:right="40" w:firstLine="317"/>
              <w:jc w:val="both"/>
            </w:pPr>
            <w:r w:rsidRPr="00313CF4">
              <w:t xml:space="preserve">Перевод натуральных чисел из двоичной системы счисления в </w:t>
            </w:r>
            <w:proofErr w:type="gramStart"/>
            <w:r w:rsidRPr="00313CF4">
              <w:t>восьмеричную</w:t>
            </w:r>
            <w:proofErr w:type="gramEnd"/>
            <w:r w:rsidRPr="00313CF4">
              <w:t xml:space="preserve"> и шестнадцатеричную и обратно. </w:t>
            </w:r>
          </w:p>
          <w:p w:rsidR="002F52A3" w:rsidRPr="00313CF4" w:rsidRDefault="002F52A3" w:rsidP="00B5632F">
            <w:pPr>
              <w:ind w:firstLine="317"/>
              <w:jc w:val="both"/>
            </w:pPr>
            <w:r w:rsidRPr="00313CF4">
              <w:t>Арифметические действия в системах счисления.</w:t>
            </w:r>
          </w:p>
        </w:tc>
        <w:tc>
          <w:tcPr>
            <w:tcW w:w="1559" w:type="dxa"/>
          </w:tcPr>
          <w:p w:rsidR="002F52A3" w:rsidRPr="00313CF4" w:rsidRDefault="00247E20" w:rsidP="00B5632F">
            <w:r>
              <w:t>5</w:t>
            </w:r>
          </w:p>
        </w:tc>
      </w:tr>
      <w:tr w:rsidR="002F52A3" w:rsidRPr="00EE166A" w:rsidTr="002F52A3">
        <w:tc>
          <w:tcPr>
            <w:tcW w:w="1384" w:type="dxa"/>
          </w:tcPr>
          <w:p w:rsidR="002F52A3" w:rsidRPr="00B21D45" w:rsidRDefault="002F52A3" w:rsidP="00B5632F">
            <w:pPr>
              <w:pStyle w:val="a7"/>
              <w:ind w:left="34"/>
              <w:rPr>
                <w:b/>
                <w:bCs/>
                <w:sz w:val="22"/>
                <w:szCs w:val="22"/>
              </w:rPr>
            </w:pPr>
            <w:r w:rsidRPr="00B21D45">
              <w:rPr>
                <w:b/>
                <w:bCs/>
                <w:sz w:val="22"/>
                <w:szCs w:val="22"/>
              </w:rPr>
              <w:t>Элементы комбинаторики, теории множеств и математической логики</w:t>
            </w:r>
          </w:p>
          <w:p w:rsidR="002F52A3" w:rsidRPr="00B21D45" w:rsidRDefault="002F52A3" w:rsidP="00B5632F">
            <w:pPr>
              <w:ind w:left="34"/>
              <w:rPr>
                <w:b/>
                <w:bCs/>
              </w:rPr>
            </w:pPr>
          </w:p>
        </w:tc>
        <w:tc>
          <w:tcPr>
            <w:tcW w:w="6379" w:type="dxa"/>
          </w:tcPr>
          <w:p w:rsidR="002F52A3" w:rsidRPr="00313CF4" w:rsidRDefault="002F52A3" w:rsidP="00B5632F">
            <w:pPr>
              <w:ind w:firstLine="317"/>
              <w:jc w:val="both"/>
            </w:pPr>
            <w:r w:rsidRPr="00313CF4">
              <w:t>Расчет количества вариантов: формулы перемножения и сложения количества вариантов. Количество текстов данной длины в данном алфавите.</w:t>
            </w:r>
          </w:p>
          <w:p w:rsidR="002F52A3" w:rsidRPr="00313CF4" w:rsidRDefault="002F52A3" w:rsidP="00B5632F">
            <w:pPr>
              <w:ind w:firstLine="317"/>
              <w:jc w:val="both"/>
            </w:pPr>
            <w:r w:rsidRPr="00313CF4">
      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      </w:r>
          </w:p>
          <w:p w:rsidR="002F52A3" w:rsidRPr="00313CF4" w:rsidRDefault="002F52A3" w:rsidP="00B5632F">
            <w:pPr>
              <w:ind w:right="-23" w:firstLine="317"/>
              <w:jc w:val="both"/>
            </w:pPr>
            <w:r w:rsidRPr="00313CF4">
              <w:t xml:space="preserve">Высказывания. Простые и сложные высказывания. Диаграммы Эйлера-Венна. Логические значения высказываний. Логические выражения. </w:t>
            </w:r>
            <w:proofErr w:type="gramStart"/>
            <w:r w:rsidRPr="00313CF4"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313CF4">
              <w:t xml:space="preserve"> Правила записи логических выражений. Приоритеты логических операций.</w:t>
            </w:r>
          </w:p>
          <w:p w:rsidR="002F52A3" w:rsidRPr="00313CF4" w:rsidRDefault="002F52A3" w:rsidP="00B5632F">
            <w:pPr>
              <w:ind w:firstLine="317"/>
              <w:jc w:val="both"/>
            </w:pPr>
            <w:r w:rsidRPr="00313CF4">
              <w:t>Таблицы истинности. Построение таблиц истинности для логических выражений.</w:t>
            </w:r>
          </w:p>
          <w:p w:rsidR="002F52A3" w:rsidRDefault="002F52A3" w:rsidP="00B5632F">
            <w:pPr>
              <w:ind w:firstLine="317"/>
              <w:jc w:val="both"/>
            </w:pPr>
            <w:r w:rsidRPr="00313CF4">
              <w:t>Логические операции следования (импликация) и равносильности (эквивалентность). Свойства логических операций. Законы алгебры логики. 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</w:t>
            </w:r>
          </w:p>
          <w:p w:rsidR="002F52A3" w:rsidRPr="00313CF4" w:rsidRDefault="002F52A3" w:rsidP="00B5632F">
            <w:pPr>
              <w:ind w:firstLine="317"/>
              <w:jc w:val="both"/>
            </w:pPr>
          </w:p>
        </w:tc>
        <w:tc>
          <w:tcPr>
            <w:tcW w:w="1559" w:type="dxa"/>
          </w:tcPr>
          <w:p w:rsidR="002F52A3" w:rsidRPr="00313CF4" w:rsidRDefault="00247E20" w:rsidP="00B5632F">
            <w:r>
              <w:t>6</w:t>
            </w:r>
          </w:p>
          <w:p w:rsidR="002F52A3" w:rsidRPr="00313CF4" w:rsidRDefault="002F52A3" w:rsidP="00B5632F"/>
        </w:tc>
      </w:tr>
      <w:tr w:rsidR="002F52A3" w:rsidRPr="00EE166A" w:rsidTr="002F52A3">
        <w:tc>
          <w:tcPr>
            <w:tcW w:w="1384" w:type="dxa"/>
          </w:tcPr>
          <w:p w:rsidR="002F52A3" w:rsidRPr="00B21D45" w:rsidRDefault="002F52A3" w:rsidP="00B5632F">
            <w:pPr>
              <w:pStyle w:val="a7"/>
              <w:ind w:left="34"/>
              <w:rPr>
                <w:b/>
                <w:bCs/>
                <w:sz w:val="22"/>
                <w:szCs w:val="22"/>
              </w:rPr>
            </w:pPr>
            <w:r w:rsidRPr="00B21D45">
              <w:rPr>
                <w:b/>
                <w:bCs/>
                <w:sz w:val="22"/>
                <w:szCs w:val="22"/>
              </w:rPr>
              <w:t>Списки, графы, деревья</w:t>
            </w:r>
          </w:p>
          <w:p w:rsidR="002F52A3" w:rsidRPr="00313CF4" w:rsidRDefault="002F52A3" w:rsidP="00B5632F">
            <w:pPr>
              <w:pStyle w:val="a7"/>
              <w:ind w:left="34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6379" w:type="dxa"/>
          </w:tcPr>
          <w:p w:rsidR="002F52A3" w:rsidRPr="00313CF4" w:rsidRDefault="002F52A3" w:rsidP="00B5632F">
            <w:pPr>
              <w:ind w:firstLine="317"/>
              <w:jc w:val="both"/>
            </w:pPr>
            <w:r w:rsidRPr="00313CF4">
              <w:t>Список. Первый элемент, последний элемент, предыдущий элемент, следующий  элемент. Вставка, удаление и замена элемента.</w:t>
            </w:r>
          </w:p>
          <w:p w:rsidR="002F52A3" w:rsidRPr="00313CF4" w:rsidRDefault="002F52A3" w:rsidP="00B5632F">
            <w:pPr>
              <w:ind w:firstLine="317"/>
              <w:jc w:val="both"/>
            </w:pPr>
            <w:r w:rsidRPr="00313CF4">
      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      </w:r>
          </w:p>
          <w:p w:rsidR="002F52A3" w:rsidRPr="00313CF4" w:rsidRDefault="002F52A3" w:rsidP="00B5632F">
            <w:pPr>
              <w:jc w:val="both"/>
            </w:pPr>
            <w:r w:rsidRPr="00313CF4">
              <w:t>Дерево. Корень, лист, вершина (узел). Предшествующая вершина, последующие вершины. Поддерево. Высота дерева. Бинарное дерево. Генеалогическое дерево.</w:t>
            </w:r>
          </w:p>
        </w:tc>
        <w:tc>
          <w:tcPr>
            <w:tcW w:w="1559" w:type="dxa"/>
          </w:tcPr>
          <w:p w:rsidR="002F52A3" w:rsidRPr="00313CF4" w:rsidRDefault="00247E20" w:rsidP="00B5632F">
            <w:r>
              <w:t>3</w:t>
            </w:r>
          </w:p>
        </w:tc>
      </w:tr>
      <w:tr w:rsidR="002F52A3" w:rsidRPr="00EE166A" w:rsidTr="002F52A3">
        <w:trPr>
          <w:trHeight w:val="2276"/>
        </w:trPr>
        <w:tc>
          <w:tcPr>
            <w:tcW w:w="1384" w:type="dxa"/>
          </w:tcPr>
          <w:p w:rsidR="002F52A3" w:rsidRPr="00B21D45" w:rsidRDefault="002F52A3" w:rsidP="00B5632F">
            <w:pPr>
              <w:pStyle w:val="a7"/>
              <w:ind w:left="34"/>
              <w:rPr>
                <w:b/>
                <w:bCs/>
                <w:sz w:val="22"/>
                <w:szCs w:val="22"/>
              </w:rPr>
            </w:pPr>
            <w:r w:rsidRPr="00B21D45">
              <w:rPr>
                <w:b/>
                <w:bCs/>
                <w:sz w:val="22"/>
                <w:szCs w:val="22"/>
              </w:rPr>
              <w:t>Математическое моделирование</w:t>
            </w:r>
          </w:p>
          <w:p w:rsidR="002F52A3" w:rsidRPr="00B21D45" w:rsidRDefault="002F52A3" w:rsidP="00B5632F">
            <w:pPr>
              <w:ind w:left="34"/>
              <w:rPr>
                <w:b/>
                <w:bCs/>
              </w:rPr>
            </w:pPr>
          </w:p>
        </w:tc>
        <w:tc>
          <w:tcPr>
            <w:tcW w:w="6379" w:type="dxa"/>
          </w:tcPr>
          <w:p w:rsidR="002F52A3" w:rsidRPr="00313CF4" w:rsidRDefault="002F52A3" w:rsidP="00B5632F">
            <w:pPr>
              <w:ind w:firstLine="317"/>
              <w:jc w:val="both"/>
            </w:pPr>
            <w:r w:rsidRPr="00313CF4"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  Компьютерные эксперименты.</w:t>
            </w:r>
          </w:p>
          <w:p w:rsidR="002F52A3" w:rsidRPr="00313CF4" w:rsidRDefault="002F52A3" w:rsidP="00B5632F">
            <w:pPr>
              <w:ind w:firstLine="317"/>
              <w:jc w:val="both"/>
            </w:pPr>
            <w:r w:rsidRPr="00313CF4">
      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      </w:r>
          </w:p>
        </w:tc>
        <w:tc>
          <w:tcPr>
            <w:tcW w:w="1559" w:type="dxa"/>
          </w:tcPr>
          <w:p w:rsidR="002F52A3" w:rsidRPr="00313CF4" w:rsidRDefault="00247E20" w:rsidP="00B5632F">
            <w:r>
              <w:t>3</w:t>
            </w:r>
          </w:p>
          <w:p w:rsidR="002F52A3" w:rsidRPr="00313CF4" w:rsidRDefault="002F52A3" w:rsidP="00B5632F"/>
        </w:tc>
      </w:tr>
      <w:tr w:rsidR="002F52A3" w:rsidRPr="00EE166A" w:rsidTr="002F52A3">
        <w:trPr>
          <w:trHeight w:val="1095"/>
        </w:trPr>
        <w:tc>
          <w:tcPr>
            <w:tcW w:w="1384" w:type="dxa"/>
          </w:tcPr>
          <w:p w:rsidR="002F52A3" w:rsidRPr="00923D18" w:rsidRDefault="002F52A3" w:rsidP="00B5632F">
            <w:pPr>
              <w:pStyle w:val="a7"/>
              <w:ind w:left="34"/>
              <w:rPr>
                <w:b/>
                <w:bCs/>
                <w:sz w:val="22"/>
                <w:szCs w:val="22"/>
              </w:rPr>
            </w:pPr>
            <w:r w:rsidRPr="00923D18">
              <w:rPr>
                <w:b/>
                <w:bCs/>
                <w:sz w:val="22"/>
                <w:szCs w:val="22"/>
              </w:rPr>
              <w:lastRenderedPageBreak/>
              <w:t>Электронные (динамические) таблицы</w:t>
            </w:r>
          </w:p>
          <w:p w:rsidR="002F52A3" w:rsidRPr="00313CF4" w:rsidRDefault="002F52A3" w:rsidP="00B5632F">
            <w:pPr>
              <w:pStyle w:val="a7"/>
              <w:ind w:left="34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6379" w:type="dxa"/>
          </w:tcPr>
          <w:p w:rsidR="002F52A3" w:rsidRDefault="002F52A3" w:rsidP="00B5632F">
            <w:pPr>
              <w:ind w:firstLine="317"/>
            </w:pPr>
            <w:r w:rsidRPr="00313CF4">
              <w:t>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      </w:r>
          </w:p>
          <w:p w:rsidR="002F52A3" w:rsidRPr="00313CF4" w:rsidRDefault="002F52A3" w:rsidP="00B5632F">
            <w:pPr>
              <w:ind w:firstLine="317"/>
            </w:pPr>
          </w:p>
        </w:tc>
        <w:tc>
          <w:tcPr>
            <w:tcW w:w="1559" w:type="dxa"/>
          </w:tcPr>
          <w:p w:rsidR="002F52A3" w:rsidRPr="00313CF4" w:rsidRDefault="00247E20" w:rsidP="00B5632F">
            <w:r>
              <w:t>5</w:t>
            </w:r>
          </w:p>
          <w:p w:rsidR="002F52A3" w:rsidRPr="00313CF4" w:rsidRDefault="002F52A3" w:rsidP="00B5632F"/>
        </w:tc>
      </w:tr>
      <w:tr w:rsidR="002F52A3" w:rsidRPr="00EE166A" w:rsidTr="002F52A3">
        <w:trPr>
          <w:trHeight w:val="1097"/>
        </w:trPr>
        <w:tc>
          <w:tcPr>
            <w:tcW w:w="1384" w:type="dxa"/>
          </w:tcPr>
          <w:p w:rsidR="002F52A3" w:rsidRPr="00923D18" w:rsidRDefault="002F52A3" w:rsidP="00B5632F">
            <w:pPr>
              <w:pStyle w:val="a7"/>
              <w:ind w:left="34"/>
              <w:rPr>
                <w:b/>
                <w:bCs/>
                <w:sz w:val="22"/>
                <w:szCs w:val="22"/>
              </w:rPr>
            </w:pPr>
            <w:r w:rsidRPr="00923D18">
              <w:rPr>
                <w:b/>
                <w:bCs/>
                <w:sz w:val="22"/>
                <w:szCs w:val="22"/>
              </w:rPr>
              <w:t>Базы данных. Поиск информации</w:t>
            </w:r>
          </w:p>
          <w:p w:rsidR="002F52A3" w:rsidRPr="00313CF4" w:rsidRDefault="002F52A3" w:rsidP="00B5632F">
            <w:pPr>
              <w:pStyle w:val="a7"/>
              <w:ind w:left="34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6379" w:type="dxa"/>
          </w:tcPr>
          <w:p w:rsidR="002F52A3" w:rsidRDefault="002F52A3" w:rsidP="00B5632F">
            <w:pPr>
              <w:ind w:firstLine="317"/>
            </w:pPr>
            <w:r w:rsidRPr="00313CF4">
              <w:t>Базы данных. Таблица как представление отношения. Поиск данных в готовой базе. Связи между таблицами 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Поисковые машины.</w:t>
            </w:r>
          </w:p>
          <w:p w:rsidR="002F52A3" w:rsidRPr="00313CF4" w:rsidRDefault="002F52A3" w:rsidP="00B5632F">
            <w:pPr>
              <w:ind w:firstLine="317"/>
            </w:pPr>
          </w:p>
        </w:tc>
        <w:tc>
          <w:tcPr>
            <w:tcW w:w="1559" w:type="dxa"/>
          </w:tcPr>
          <w:p w:rsidR="002F52A3" w:rsidRPr="00313CF4" w:rsidRDefault="00247E20" w:rsidP="00B5632F">
            <w:r>
              <w:t>4</w:t>
            </w:r>
          </w:p>
          <w:p w:rsidR="002F52A3" w:rsidRPr="00313CF4" w:rsidRDefault="002F52A3" w:rsidP="00B5632F"/>
        </w:tc>
      </w:tr>
      <w:tr w:rsidR="002F52A3" w:rsidRPr="00EE166A" w:rsidTr="002F52A3">
        <w:trPr>
          <w:trHeight w:val="1690"/>
        </w:trPr>
        <w:tc>
          <w:tcPr>
            <w:tcW w:w="1384" w:type="dxa"/>
          </w:tcPr>
          <w:p w:rsidR="002F52A3" w:rsidRPr="00313CF4" w:rsidRDefault="002F52A3" w:rsidP="00B5632F">
            <w:pPr>
              <w:pStyle w:val="a7"/>
              <w:ind w:left="34"/>
              <w:rPr>
                <w:b/>
                <w:bCs/>
                <w:i/>
                <w:sz w:val="22"/>
                <w:szCs w:val="22"/>
              </w:rPr>
            </w:pPr>
            <w:r w:rsidRPr="00313CF4">
              <w:rPr>
                <w:b/>
                <w:bCs/>
                <w:i/>
                <w:sz w:val="22"/>
                <w:szCs w:val="22"/>
              </w:rPr>
              <w:t>Работа в информационном пространстве. Информационно-коммуникационные технологии</w:t>
            </w:r>
          </w:p>
          <w:p w:rsidR="002F52A3" w:rsidRPr="00313CF4" w:rsidRDefault="002F52A3" w:rsidP="00B5632F">
            <w:pPr>
              <w:ind w:left="34"/>
              <w:rPr>
                <w:b/>
                <w:bCs/>
                <w:i/>
              </w:rPr>
            </w:pPr>
          </w:p>
        </w:tc>
        <w:tc>
          <w:tcPr>
            <w:tcW w:w="6379" w:type="dxa"/>
          </w:tcPr>
          <w:p w:rsidR="002F52A3" w:rsidRPr="00313CF4" w:rsidRDefault="002F52A3" w:rsidP="00B5632F">
            <w:pPr>
              <w:ind w:firstLine="317"/>
              <w:jc w:val="both"/>
            </w:pPr>
            <w:r w:rsidRPr="00313CF4">
              <w:t xml:space="preserve">Компьютерные сети. Интернет. Адресация в сети Интернет. Доменная система имен. Сайт. Сетевое хранение данных. Большие данные в природе и технике (геномные данные, результаты физических экспериментов, </w:t>
            </w:r>
            <w:proofErr w:type="gramStart"/>
            <w:r w:rsidRPr="00313CF4">
              <w:t>Интернет-данные</w:t>
            </w:r>
            <w:proofErr w:type="gramEnd"/>
            <w:r w:rsidRPr="00313CF4">
              <w:t>, в частности, данные социальных сетей). Технологии их обработки и хранения.</w:t>
            </w:r>
          </w:p>
          <w:p w:rsidR="002F52A3" w:rsidRPr="00313CF4" w:rsidRDefault="002F52A3" w:rsidP="00B5632F">
            <w:pPr>
              <w:ind w:firstLine="317"/>
              <w:jc w:val="both"/>
            </w:pPr>
            <w:r w:rsidRPr="00313CF4">
              <w:t xml:space="preserve">Виды деятельности в сети Интернет. </w:t>
            </w:r>
            <w:proofErr w:type="gramStart"/>
            <w:r w:rsidRPr="00313CF4">
              <w:t>Интернет-сервисы</w:t>
            </w:r>
            <w:proofErr w:type="gramEnd"/>
            <w:r w:rsidRPr="00313CF4">
              <w:t>: почтовая служба; справочные службы (карты, расписания и т. п.), поисковые службы, службы обновления программного обеспечения и др.</w:t>
            </w:r>
          </w:p>
          <w:p w:rsidR="002F52A3" w:rsidRPr="00313CF4" w:rsidRDefault="002F52A3" w:rsidP="00B5632F">
            <w:pPr>
              <w:ind w:firstLine="317"/>
              <w:jc w:val="both"/>
            </w:pPr>
            <w:r w:rsidRPr="00313CF4">
              <w:t>Компьютерные вирусы и другие вредоносные программы; защита от них.</w:t>
            </w:r>
          </w:p>
          <w:p w:rsidR="002F52A3" w:rsidRPr="00313CF4" w:rsidRDefault="002F52A3" w:rsidP="00B5632F">
            <w:pPr>
              <w:jc w:val="both"/>
            </w:pPr>
            <w:r w:rsidRPr="00313CF4">
              <w:t>Приемы, повышающие безопасность работы в сети Интернет. Проблема подлинности полученной информации. Электронная подпись, сертифицированные сайты и документы. Методы индивидуального и коллективного размещения новой информации в сети  Интернет. Взаимодействие на основе компьютерных сетей: электронная почта, чат, форум, телеконференция и др.</w:t>
            </w:r>
          </w:p>
          <w:p w:rsidR="002F52A3" w:rsidRPr="00313CF4" w:rsidRDefault="002F52A3" w:rsidP="00B5632F">
            <w:pPr>
              <w:ind w:firstLine="317"/>
              <w:jc w:val="both"/>
            </w:pPr>
            <w:r w:rsidRPr="00313CF4">
      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      </w:r>
          </w:p>
          <w:p w:rsidR="002F52A3" w:rsidRPr="00313CF4" w:rsidRDefault="002F52A3" w:rsidP="00B5632F">
            <w:pPr>
              <w:ind w:firstLine="317"/>
              <w:jc w:val="both"/>
            </w:pPr>
            <w:r w:rsidRPr="00313CF4">
              <w:t>Основные этапы и тенденции развития ИКТ. Стандарты в сфере информатики и ИКТ. 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      </w:r>
          </w:p>
        </w:tc>
        <w:tc>
          <w:tcPr>
            <w:tcW w:w="1559" w:type="dxa"/>
          </w:tcPr>
          <w:p w:rsidR="002F52A3" w:rsidRPr="00313CF4" w:rsidRDefault="00247E20" w:rsidP="00B5632F">
            <w:r>
              <w:t>7</w:t>
            </w:r>
          </w:p>
        </w:tc>
      </w:tr>
      <w:tr w:rsidR="005A394C" w:rsidRPr="00EE166A" w:rsidTr="002F52A3">
        <w:trPr>
          <w:trHeight w:val="341"/>
        </w:trPr>
        <w:tc>
          <w:tcPr>
            <w:tcW w:w="1384" w:type="dxa"/>
          </w:tcPr>
          <w:p w:rsidR="005A394C" w:rsidRPr="00C7677F" w:rsidRDefault="005A394C" w:rsidP="00B5632F">
            <w:pPr>
              <w:pStyle w:val="a7"/>
              <w:ind w:left="34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6379" w:type="dxa"/>
          </w:tcPr>
          <w:p w:rsidR="005A394C" w:rsidRPr="005A394C" w:rsidRDefault="005A394C" w:rsidP="00B5632F">
            <w:pPr>
              <w:ind w:firstLine="317"/>
              <w:jc w:val="both"/>
            </w:pPr>
            <w:r w:rsidRPr="005A394C">
              <w:t>Итоговая контрольная работа и повторение</w:t>
            </w:r>
          </w:p>
        </w:tc>
        <w:tc>
          <w:tcPr>
            <w:tcW w:w="1559" w:type="dxa"/>
          </w:tcPr>
          <w:p w:rsidR="005A394C" w:rsidRPr="005A394C" w:rsidRDefault="005A394C" w:rsidP="00B5632F">
            <w:r>
              <w:t>2</w:t>
            </w:r>
          </w:p>
        </w:tc>
      </w:tr>
      <w:tr w:rsidR="002F52A3" w:rsidRPr="00EE166A" w:rsidTr="002F52A3">
        <w:trPr>
          <w:trHeight w:val="341"/>
        </w:trPr>
        <w:tc>
          <w:tcPr>
            <w:tcW w:w="1384" w:type="dxa"/>
          </w:tcPr>
          <w:p w:rsidR="002F52A3" w:rsidRPr="00C7677F" w:rsidRDefault="002F52A3" w:rsidP="00B5632F">
            <w:pPr>
              <w:pStyle w:val="a7"/>
              <w:ind w:left="34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6379" w:type="dxa"/>
          </w:tcPr>
          <w:p w:rsidR="002F52A3" w:rsidRPr="00313CF4" w:rsidRDefault="002F52A3" w:rsidP="00B5632F">
            <w:pPr>
              <w:ind w:firstLine="317"/>
              <w:jc w:val="both"/>
            </w:pPr>
          </w:p>
        </w:tc>
        <w:tc>
          <w:tcPr>
            <w:tcW w:w="1559" w:type="dxa"/>
          </w:tcPr>
          <w:p w:rsidR="002F52A3" w:rsidRPr="000C0FA3" w:rsidRDefault="00247E20" w:rsidP="00B5632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=SUM(ABOVE) </w:instrText>
            </w:r>
            <w:r>
              <w:rPr>
                <w:lang w:val="en-US"/>
              </w:rPr>
              <w:fldChar w:fldCharType="separate"/>
            </w:r>
            <w:r w:rsidR="00B37DF2">
              <w:rPr>
                <w:noProof/>
                <w:lang w:val="en-US"/>
              </w:rPr>
              <w:t>35</w:t>
            </w:r>
            <w:r>
              <w:rPr>
                <w:lang w:val="en-US"/>
              </w:rPr>
              <w:fldChar w:fldCharType="end"/>
            </w:r>
          </w:p>
        </w:tc>
      </w:tr>
    </w:tbl>
    <w:p w:rsidR="002F52A3" w:rsidRDefault="002F52A3" w:rsidP="00696B19">
      <w:pPr>
        <w:ind w:left="142"/>
      </w:pPr>
    </w:p>
    <w:p w:rsidR="002F52A3" w:rsidRDefault="002F52A3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2F52A3" w:rsidRPr="002F52A3" w:rsidRDefault="002F52A3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 w:rsidRPr="002F52A3">
        <w:rPr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a9"/>
        <w:tblW w:w="1045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17"/>
        <w:gridCol w:w="5704"/>
        <w:gridCol w:w="1130"/>
        <w:gridCol w:w="1402"/>
        <w:gridCol w:w="1403"/>
      </w:tblGrid>
      <w:tr w:rsidR="002F52A3" w:rsidRPr="002F52A3" w:rsidTr="002F52A3">
        <w:trPr>
          <w:trHeight w:val="275"/>
        </w:trPr>
        <w:tc>
          <w:tcPr>
            <w:tcW w:w="817" w:type="dxa"/>
            <w:vMerge w:val="restart"/>
          </w:tcPr>
          <w:p w:rsidR="002F52A3" w:rsidRPr="002F52A3" w:rsidRDefault="002F52A3" w:rsidP="002F52A3">
            <w:pPr>
              <w:jc w:val="center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№</w:t>
            </w:r>
          </w:p>
        </w:tc>
        <w:tc>
          <w:tcPr>
            <w:tcW w:w="5704" w:type="dxa"/>
            <w:vMerge w:val="restart"/>
          </w:tcPr>
          <w:p w:rsidR="002F52A3" w:rsidRPr="002F52A3" w:rsidRDefault="002F52A3" w:rsidP="002F52A3">
            <w:pPr>
              <w:jc w:val="center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Изучаемый раздел, тема урока</w:t>
            </w:r>
          </w:p>
        </w:tc>
        <w:tc>
          <w:tcPr>
            <w:tcW w:w="1130" w:type="dxa"/>
            <w:vMerge w:val="restart"/>
          </w:tcPr>
          <w:p w:rsidR="002F52A3" w:rsidRPr="002F52A3" w:rsidRDefault="002F52A3" w:rsidP="002F52A3">
            <w:pPr>
              <w:jc w:val="center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2805" w:type="dxa"/>
            <w:gridSpan w:val="2"/>
          </w:tcPr>
          <w:p w:rsidR="002F52A3" w:rsidRPr="002F52A3" w:rsidRDefault="002F52A3" w:rsidP="002F52A3">
            <w:pPr>
              <w:jc w:val="center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Календарные сроки</w:t>
            </w:r>
          </w:p>
        </w:tc>
      </w:tr>
      <w:tr w:rsidR="002F52A3" w:rsidRPr="002F52A3" w:rsidTr="002F52A3">
        <w:trPr>
          <w:trHeight w:val="151"/>
        </w:trPr>
        <w:tc>
          <w:tcPr>
            <w:tcW w:w="817" w:type="dxa"/>
            <w:vMerge/>
          </w:tcPr>
          <w:p w:rsidR="002F52A3" w:rsidRPr="002F52A3" w:rsidRDefault="002F52A3" w:rsidP="002F5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04" w:type="dxa"/>
            <w:vMerge/>
          </w:tcPr>
          <w:p w:rsidR="002F52A3" w:rsidRPr="002F52A3" w:rsidRDefault="002F52A3" w:rsidP="002F5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:rsidR="002F52A3" w:rsidRPr="002F52A3" w:rsidRDefault="002F52A3" w:rsidP="002F52A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</w:tcPr>
          <w:p w:rsidR="002F52A3" w:rsidRPr="002F52A3" w:rsidRDefault="002F52A3" w:rsidP="002F52A3">
            <w:pPr>
              <w:jc w:val="center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Планируемые сроки</w:t>
            </w:r>
          </w:p>
        </w:tc>
        <w:tc>
          <w:tcPr>
            <w:tcW w:w="1403" w:type="dxa"/>
          </w:tcPr>
          <w:p w:rsidR="002F52A3" w:rsidRPr="002F52A3" w:rsidRDefault="002F52A3" w:rsidP="002F52A3">
            <w:pPr>
              <w:jc w:val="center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Фактические сроки</w:t>
            </w:r>
          </w:p>
        </w:tc>
      </w:tr>
      <w:tr w:rsidR="002F52A3" w:rsidRPr="002F52A3" w:rsidTr="002F52A3">
        <w:trPr>
          <w:trHeight w:val="151"/>
        </w:trPr>
        <w:tc>
          <w:tcPr>
            <w:tcW w:w="817" w:type="dxa"/>
          </w:tcPr>
          <w:p w:rsidR="002F52A3" w:rsidRPr="002F52A3" w:rsidRDefault="002F52A3" w:rsidP="002F52A3">
            <w:pPr>
              <w:rPr>
                <w:sz w:val="22"/>
                <w:szCs w:val="22"/>
              </w:rPr>
            </w:pPr>
          </w:p>
        </w:tc>
        <w:tc>
          <w:tcPr>
            <w:tcW w:w="5704" w:type="dxa"/>
          </w:tcPr>
          <w:p w:rsidR="002F52A3" w:rsidRPr="002F52A3" w:rsidRDefault="002F52A3" w:rsidP="002F52A3">
            <w:pPr>
              <w:pStyle w:val="a7"/>
              <w:ind w:left="3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F52A3">
              <w:rPr>
                <w:rFonts w:ascii="Times New Roman" w:hAnsi="Times New Roman"/>
                <w:b/>
                <w:bCs/>
                <w:sz w:val="22"/>
                <w:szCs w:val="22"/>
              </w:rPr>
              <w:t>Работа в информационном пространстве. Информационно-коммуникационные технологии</w:t>
            </w:r>
          </w:p>
        </w:tc>
        <w:tc>
          <w:tcPr>
            <w:tcW w:w="1130" w:type="dxa"/>
          </w:tcPr>
          <w:p w:rsidR="002F52A3" w:rsidRPr="005A394C" w:rsidRDefault="00247E20" w:rsidP="002F52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02" w:type="dxa"/>
          </w:tcPr>
          <w:p w:rsidR="002F52A3" w:rsidRPr="002F52A3" w:rsidRDefault="002F52A3" w:rsidP="002F52A3">
            <w:pPr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:rsidR="002F52A3" w:rsidRPr="002F52A3" w:rsidRDefault="002F52A3" w:rsidP="002F52A3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5A394C" w:rsidRDefault="008147CC" w:rsidP="008147CC">
            <w:pPr>
              <w:pStyle w:val="a7"/>
              <w:ind w:left="34"/>
              <w:rPr>
                <w:rFonts w:ascii="Times New Roman" w:hAnsi="Times New Roman"/>
                <w:b/>
                <w:bCs/>
                <w:i/>
                <w:sz w:val="22"/>
                <w:szCs w:val="22"/>
                <w:lang w:val="ru-RU"/>
              </w:rPr>
            </w:pPr>
            <w:r w:rsidRPr="002F52A3">
              <w:rPr>
                <w:rFonts w:ascii="Times New Roman" w:hAnsi="Times New Roman"/>
                <w:sz w:val="22"/>
                <w:szCs w:val="22"/>
              </w:rPr>
              <w:t>Компьютерные сети.</w:t>
            </w:r>
            <w:r w:rsidR="005A394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Инструктаж по технике безопасности.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5.09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pStyle w:val="a7"/>
              <w:ind w:left="34" w:firstLine="708"/>
              <w:rPr>
                <w:rFonts w:ascii="Times New Roman" w:hAnsi="Times New Roman"/>
                <w:sz w:val="22"/>
                <w:szCs w:val="22"/>
              </w:rPr>
            </w:pPr>
            <w:r w:rsidRPr="002F52A3">
              <w:rPr>
                <w:rFonts w:ascii="Times New Roman" w:hAnsi="Times New Roman"/>
                <w:sz w:val="22"/>
                <w:szCs w:val="22"/>
              </w:rPr>
              <w:t>Интернет. Адресация в сети Интернет. Доменная система имен. Сайт. Сетевое хранение данных. Большие данные в природе и технике (геномные данные, результаты физических экспериментов, Интернет-данные, в частности, данные социальных сетей). Технологии их обработки и хранения.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12.09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 xml:space="preserve">Виды деятельности в сети Интернет. </w:t>
            </w:r>
            <w:proofErr w:type="gramStart"/>
            <w:r w:rsidRPr="002F52A3">
              <w:rPr>
                <w:sz w:val="22"/>
                <w:szCs w:val="22"/>
              </w:rPr>
              <w:t>Интернет-сервисы</w:t>
            </w:r>
            <w:proofErr w:type="gramEnd"/>
            <w:r w:rsidRPr="002F52A3">
              <w:rPr>
                <w:sz w:val="22"/>
                <w:szCs w:val="22"/>
              </w:rPr>
              <w:t>: почтовая служба; справочные службы (карты, расписания и т. п.), поисковые службы, службы обновления программного обеспечения и др.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19.09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Компьютерные вирусы и другие вредоносные программы; защита от них.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26.09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Приемы, повышающие безопасность работы в сети Интернет. Проблема подлинности полученной информации. Электронная подпись, сертифицированные сайты и документы. Методы индивидуального и коллективного разм</w:t>
            </w:r>
            <w:r>
              <w:rPr>
                <w:sz w:val="22"/>
                <w:szCs w:val="22"/>
              </w:rPr>
              <w:t xml:space="preserve">ещения новой информации в сети </w:t>
            </w:r>
            <w:r w:rsidRPr="002F52A3">
              <w:rPr>
                <w:sz w:val="22"/>
                <w:szCs w:val="22"/>
              </w:rPr>
              <w:t>Интернет. Взаимодействие на основе компьютерных сетей: электронная почта, чат, форум, телеконференция и др.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3.10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10.10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Основные этапы и тенденции развития ИКТ. Стандарты в сфере информатики и ИКТ. 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17.10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8147CC">
            <w:pPr>
              <w:rPr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pStyle w:val="a7"/>
              <w:ind w:left="3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F52A3">
              <w:rPr>
                <w:rFonts w:ascii="Times New Roman" w:hAnsi="Times New Roman"/>
                <w:b/>
                <w:bCs/>
                <w:sz w:val="22"/>
                <w:szCs w:val="22"/>
              </w:rPr>
              <w:t>Математическое моделирование</w:t>
            </w:r>
          </w:p>
        </w:tc>
        <w:tc>
          <w:tcPr>
            <w:tcW w:w="1130" w:type="dxa"/>
          </w:tcPr>
          <w:p w:rsidR="008147CC" w:rsidRPr="005A394C" w:rsidRDefault="005A394C" w:rsidP="008147CC">
            <w:pPr>
              <w:rPr>
                <w:b/>
                <w:sz w:val="22"/>
                <w:szCs w:val="22"/>
              </w:rPr>
            </w:pPr>
            <w:r w:rsidRPr="005A394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pStyle w:val="a7"/>
              <w:ind w:left="3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F52A3">
              <w:rPr>
                <w:rFonts w:ascii="Times New Roman" w:hAnsi="Times New Roman"/>
                <w:sz w:val="22"/>
                <w:szCs w:val="22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24.10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Использование компьютеров при работе с математическими моделями  Компьютерные эксперименты.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7.11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 xml:space="preserve"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</w:t>
            </w:r>
            <w:r w:rsidRPr="002F52A3">
              <w:rPr>
                <w:sz w:val="22"/>
                <w:szCs w:val="22"/>
              </w:rPr>
              <w:lastRenderedPageBreak/>
              <w:t>эксперимента, анализ его результатов, уточнение модели.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14.11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8147CC">
            <w:pPr>
              <w:rPr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pStyle w:val="a7"/>
              <w:ind w:left="3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F52A3">
              <w:rPr>
                <w:rFonts w:ascii="Times New Roman" w:hAnsi="Times New Roman"/>
                <w:b/>
                <w:bCs/>
                <w:sz w:val="22"/>
                <w:szCs w:val="22"/>
              </w:rPr>
              <w:t>Электронные (динамические) таблицы</w:t>
            </w:r>
          </w:p>
        </w:tc>
        <w:tc>
          <w:tcPr>
            <w:tcW w:w="1130" w:type="dxa"/>
          </w:tcPr>
          <w:p w:rsidR="008147CC" w:rsidRPr="005A394C" w:rsidRDefault="005A394C" w:rsidP="008147CC">
            <w:pPr>
              <w:rPr>
                <w:b/>
                <w:sz w:val="22"/>
                <w:szCs w:val="22"/>
              </w:rPr>
            </w:pPr>
            <w:r w:rsidRPr="005A394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pStyle w:val="a7"/>
              <w:ind w:left="3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F52A3">
              <w:rPr>
                <w:rFonts w:ascii="Times New Roman" w:hAnsi="Times New Roman"/>
                <w:sz w:val="22"/>
                <w:szCs w:val="22"/>
              </w:rPr>
              <w:t>Электронные (динамические) таблицы. Формулы с использованием абсолютной, относительной.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21.11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pStyle w:val="a7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2F52A3">
              <w:rPr>
                <w:rFonts w:ascii="Times New Roman" w:hAnsi="Times New Roman"/>
                <w:sz w:val="22"/>
                <w:szCs w:val="22"/>
              </w:rPr>
              <w:t>Формулы с использованием смешанной адресации; преобразование формул при копировании.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28.11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Выделение диапазона таблицы и упорядочивание (сортировка) его элементов.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5.12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Построение графиков и диаграмм.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12.12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8147CC" w:rsidRDefault="008147CC" w:rsidP="008147CC">
            <w:pPr>
              <w:pStyle w:val="a7"/>
              <w:ind w:left="34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 w:rsidRPr="008147CC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 xml:space="preserve">Контрольная работа 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19.12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8147CC">
            <w:pPr>
              <w:rPr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pStyle w:val="a7"/>
              <w:ind w:left="3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F52A3">
              <w:rPr>
                <w:rFonts w:ascii="Times New Roman" w:hAnsi="Times New Roman"/>
                <w:b/>
                <w:bCs/>
                <w:sz w:val="22"/>
                <w:szCs w:val="22"/>
              </w:rPr>
              <w:t>Списки, графы, деревья</w:t>
            </w:r>
          </w:p>
        </w:tc>
        <w:tc>
          <w:tcPr>
            <w:tcW w:w="1130" w:type="dxa"/>
          </w:tcPr>
          <w:p w:rsidR="008147CC" w:rsidRPr="005A394C" w:rsidRDefault="005A394C" w:rsidP="008147CC">
            <w:pPr>
              <w:rPr>
                <w:b/>
                <w:sz w:val="22"/>
                <w:szCs w:val="22"/>
              </w:rPr>
            </w:pPr>
            <w:r w:rsidRPr="005A394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Список. Первый элемент, последний элемент</w:t>
            </w:r>
            <w:r>
              <w:rPr>
                <w:sz w:val="22"/>
                <w:szCs w:val="22"/>
              </w:rPr>
              <w:t>, предыдущий элемент, следующий</w:t>
            </w:r>
            <w:r w:rsidRPr="002F52A3">
              <w:rPr>
                <w:sz w:val="22"/>
                <w:szCs w:val="22"/>
              </w:rPr>
              <w:t xml:space="preserve"> элемент. Вставка, удаление и замена элемента.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9.01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8147CC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16.01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Дерево. Корень, лист, вершина (узел). Предшествующая вершина, последующие вершины. Поддерево. Высота дерева. Бинарное дерево. Генеалогическое дерево.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16.01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8147CC">
            <w:pPr>
              <w:rPr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pStyle w:val="a7"/>
              <w:ind w:left="3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F52A3">
              <w:rPr>
                <w:rFonts w:ascii="Times New Roman" w:hAnsi="Times New Roman"/>
                <w:b/>
                <w:bCs/>
                <w:sz w:val="22"/>
                <w:szCs w:val="22"/>
              </w:rPr>
              <w:t>Базы данных. Поиск информации</w:t>
            </w:r>
          </w:p>
        </w:tc>
        <w:tc>
          <w:tcPr>
            <w:tcW w:w="1130" w:type="dxa"/>
          </w:tcPr>
          <w:p w:rsidR="008147CC" w:rsidRPr="005A394C" w:rsidRDefault="005A394C" w:rsidP="008147CC">
            <w:pPr>
              <w:rPr>
                <w:b/>
                <w:sz w:val="22"/>
                <w:szCs w:val="22"/>
              </w:rPr>
            </w:pPr>
            <w:r w:rsidRPr="005A394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pStyle w:val="a7"/>
              <w:ind w:left="3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F52A3">
              <w:rPr>
                <w:rFonts w:ascii="Times New Roman" w:hAnsi="Times New Roman"/>
                <w:sz w:val="22"/>
                <w:szCs w:val="22"/>
              </w:rPr>
              <w:t>Базы данных. Таблица как представление отношения.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23.01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pStyle w:val="a7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2F52A3">
              <w:rPr>
                <w:rFonts w:ascii="Times New Roman" w:hAnsi="Times New Roman"/>
                <w:sz w:val="22"/>
                <w:szCs w:val="22"/>
              </w:rPr>
              <w:t>Поиск данных в готовой базе. Связи между таблицами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30.01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pStyle w:val="a7"/>
              <w:ind w:left="34"/>
              <w:rPr>
                <w:rFonts w:ascii="Times New Roman" w:hAnsi="Times New Roman"/>
                <w:sz w:val="22"/>
                <w:szCs w:val="22"/>
              </w:rPr>
            </w:pPr>
            <w:r w:rsidRPr="002F52A3">
              <w:rPr>
                <w:rFonts w:ascii="Times New Roman" w:hAnsi="Times New Roman"/>
                <w:sz w:val="22"/>
                <w:szCs w:val="22"/>
              </w:rPr>
              <w:t>Поиск информации в сети Интернет. Средства и методика поиска информации. Построение запросов; браузеры.</w:t>
            </w: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6.02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Компьютерные энциклопедии и словари. Компьютерные карты и другие справочные системы. Поисковые машины.</w:t>
            </w:r>
          </w:p>
          <w:p w:rsidR="008147CC" w:rsidRPr="002F52A3" w:rsidRDefault="008147CC" w:rsidP="008147CC">
            <w:pPr>
              <w:pStyle w:val="a7"/>
              <w:ind w:left="34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0" w:type="dxa"/>
          </w:tcPr>
          <w:p w:rsidR="008147CC" w:rsidRPr="002F52A3" w:rsidRDefault="005A394C" w:rsidP="00814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13.02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8147CC">
            <w:pPr>
              <w:rPr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b/>
                <w:bCs/>
                <w:sz w:val="22"/>
                <w:szCs w:val="22"/>
              </w:rPr>
              <w:t>Системы счисления</w:t>
            </w:r>
          </w:p>
        </w:tc>
        <w:tc>
          <w:tcPr>
            <w:tcW w:w="1130" w:type="dxa"/>
          </w:tcPr>
          <w:p w:rsidR="008147CC" w:rsidRPr="005A394C" w:rsidRDefault="005A394C" w:rsidP="008147CC">
            <w:pPr>
              <w:rPr>
                <w:b/>
                <w:sz w:val="22"/>
                <w:szCs w:val="22"/>
              </w:rPr>
            </w:pPr>
            <w:r w:rsidRPr="005A394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 xml:space="preserve">Позиционные и непозиционные системы счисления. Примеры представления чисел в позиционных системах счисления. </w:t>
            </w:r>
          </w:p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Основание системы счисления. Алфавит (множество цифр) системы счисления. Количеств</w:t>
            </w:r>
            <w:r>
              <w:rPr>
                <w:sz w:val="22"/>
                <w:szCs w:val="22"/>
              </w:rPr>
              <w:t xml:space="preserve">о цифр, используемых в системе </w:t>
            </w:r>
            <w:r w:rsidRPr="002F52A3">
              <w:rPr>
                <w:sz w:val="22"/>
                <w:szCs w:val="22"/>
              </w:rPr>
              <w:t>счисления с заданным основанием. Краткая и развернутая формы записи чисел в позиционных системах счисления.</w:t>
            </w:r>
          </w:p>
        </w:tc>
        <w:tc>
          <w:tcPr>
            <w:tcW w:w="1130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20.02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 xml:space="preserve">Двоичная система счисления, запись целых чисел в пределах от 0 до 1024. Перевод натуральных чисел из десятичной системы счисления в </w:t>
            </w:r>
            <w:proofErr w:type="gramStart"/>
            <w:r w:rsidRPr="002F52A3">
              <w:rPr>
                <w:sz w:val="22"/>
                <w:szCs w:val="22"/>
              </w:rPr>
              <w:t>двоичную</w:t>
            </w:r>
            <w:proofErr w:type="gramEnd"/>
            <w:r w:rsidRPr="002F52A3">
              <w:rPr>
                <w:sz w:val="22"/>
                <w:szCs w:val="22"/>
              </w:rPr>
              <w:t xml:space="preserve"> и из двоичной в десятичную.</w:t>
            </w:r>
          </w:p>
        </w:tc>
        <w:tc>
          <w:tcPr>
            <w:tcW w:w="1130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27.02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right="40"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Восьмеричная и шестнадцатеричная системы счисления. Перевод натуральных чисел из десятичной сис</w:t>
            </w:r>
            <w:r>
              <w:rPr>
                <w:sz w:val="22"/>
                <w:szCs w:val="22"/>
              </w:rPr>
              <w:t xml:space="preserve">темы счисления в </w:t>
            </w:r>
            <w:proofErr w:type="gramStart"/>
            <w:r>
              <w:rPr>
                <w:sz w:val="22"/>
                <w:szCs w:val="22"/>
              </w:rPr>
              <w:t>восьмеричную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r w:rsidRPr="002F52A3">
              <w:rPr>
                <w:sz w:val="22"/>
                <w:szCs w:val="22"/>
              </w:rPr>
              <w:t xml:space="preserve">шестнадцатеричную и обратно. </w:t>
            </w:r>
          </w:p>
        </w:tc>
        <w:tc>
          <w:tcPr>
            <w:tcW w:w="1130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6.03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right="40"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 xml:space="preserve">Перевод натуральных чисел из двоичной системы счисления в </w:t>
            </w:r>
            <w:proofErr w:type="gramStart"/>
            <w:r w:rsidRPr="002F52A3">
              <w:rPr>
                <w:sz w:val="22"/>
                <w:szCs w:val="22"/>
              </w:rPr>
              <w:t>восьмеричную</w:t>
            </w:r>
            <w:proofErr w:type="gramEnd"/>
            <w:r w:rsidRPr="002F52A3">
              <w:rPr>
                <w:sz w:val="22"/>
                <w:szCs w:val="22"/>
              </w:rPr>
              <w:t xml:space="preserve"> и шестнадцатеричную и обратно. </w:t>
            </w:r>
          </w:p>
        </w:tc>
        <w:tc>
          <w:tcPr>
            <w:tcW w:w="1130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13.03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right="40"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Арифметические действия в системах счисления.</w:t>
            </w:r>
          </w:p>
        </w:tc>
        <w:tc>
          <w:tcPr>
            <w:tcW w:w="1130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20.03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8147CC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pStyle w:val="a7"/>
              <w:ind w:left="34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F52A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Элементы комбинаторики, теории множеств и </w:t>
            </w:r>
            <w:r w:rsidRPr="002F52A3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математической логики</w:t>
            </w:r>
          </w:p>
        </w:tc>
        <w:tc>
          <w:tcPr>
            <w:tcW w:w="1130" w:type="dxa"/>
          </w:tcPr>
          <w:p w:rsidR="008147CC" w:rsidRPr="005A394C" w:rsidRDefault="005A394C" w:rsidP="008147CC">
            <w:pPr>
              <w:rPr>
                <w:b/>
                <w:sz w:val="22"/>
                <w:szCs w:val="22"/>
              </w:rPr>
            </w:pPr>
            <w:r w:rsidRPr="005A394C">
              <w:rPr>
                <w:b/>
                <w:sz w:val="22"/>
                <w:szCs w:val="22"/>
              </w:rPr>
              <w:lastRenderedPageBreak/>
              <w:t>6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Расчет количества вариантов: формулы перемножения и сложения количества вариантов. Количество текстов данной длины в данном алфавите.</w:t>
            </w:r>
          </w:p>
        </w:tc>
        <w:tc>
          <w:tcPr>
            <w:tcW w:w="1130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3.04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      </w:r>
          </w:p>
        </w:tc>
        <w:tc>
          <w:tcPr>
            <w:tcW w:w="1130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10.04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Высказывания. Простые и сложные высказывания. Диаграммы Эйлера-Венна. Логические значения высказываний.</w:t>
            </w:r>
          </w:p>
        </w:tc>
        <w:tc>
          <w:tcPr>
            <w:tcW w:w="1130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17.04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right="-23"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 xml:space="preserve">Логические выражения. </w:t>
            </w:r>
            <w:proofErr w:type="gramStart"/>
            <w:r w:rsidRPr="002F52A3">
              <w:rPr>
                <w:sz w:val="22"/>
                <w:szCs w:val="22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2F52A3">
              <w:rPr>
                <w:sz w:val="22"/>
                <w:szCs w:val="22"/>
              </w:rPr>
              <w:t xml:space="preserve"> Правила записи логических выражений. Приоритеты логических операций.</w:t>
            </w:r>
          </w:p>
        </w:tc>
        <w:tc>
          <w:tcPr>
            <w:tcW w:w="1130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24.04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Таблицы истинности. Построение таблиц истинности для логических выражений. Логические операции следования (импликация) и равносильности (эквивалентность). Свойства логических операций. Законы алгебры логики. Использование таблиц истинности для доказательства законов алгебры логики.</w:t>
            </w:r>
          </w:p>
        </w:tc>
        <w:tc>
          <w:tcPr>
            <w:tcW w:w="1130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8.05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ind w:firstLine="317"/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Логические элементы. Схемы логических элементов и их физическая (электронная) реализация. Знакомство с логическими основами компьютера.</w:t>
            </w:r>
          </w:p>
        </w:tc>
        <w:tc>
          <w:tcPr>
            <w:tcW w:w="1130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15.05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Итоговая контрольная работа.</w:t>
            </w:r>
          </w:p>
        </w:tc>
        <w:tc>
          <w:tcPr>
            <w:tcW w:w="1130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22.05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  <w:tr w:rsidR="008147CC" w:rsidRPr="002F52A3" w:rsidTr="002F52A3">
        <w:trPr>
          <w:trHeight w:val="151"/>
        </w:trPr>
        <w:tc>
          <w:tcPr>
            <w:tcW w:w="817" w:type="dxa"/>
          </w:tcPr>
          <w:p w:rsidR="008147CC" w:rsidRPr="005A394C" w:rsidRDefault="008147CC" w:rsidP="005A394C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704" w:type="dxa"/>
          </w:tcPr>
          <w:p w:rsidR="008147CC" w:rsidRPr="008147CC" w:rsidRDefault="005A394C" w:rsidP="008147CC">
            <w:pPr>
              <w:pStyle w:val="a7"/>
              <w:ind w:left="34"/>
              <w:rPr>
                <w:rFonts w:ascii="Times New Roman" w:hAnsi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Работа над ошибками</w:t>
            </w:r>
          </w:p>
        </w:tc>
        <w:tc>
          <w:tcPr>
            <w:tcW w:w="1130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1</w:t>
            </w:r>
          </w:p>
        </w:tc>
        <w:tc>
          <w:tcPr>
            <w:tcW w:w="1402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  <w:r w:rsidRPr="002F52A3">
              <w:rPr>
                <w:sz w:val="22"/>
                <w:szCs w:val="22"/>
              </w:rPr>
              <w:t>29.05</w:t>
            </w:r>
          </w:p>
        </w:tc>
        <w:tc>
          <w:tcPr>
            <w:tcW w:w="1403" w:type="dxa"/>
          </w:tcPr>
          <w:p w:rsidR="008147CC" w:rsidRPr="002F52A3" w:rsidRDefault="008147CC" w:rsidP="008147CC">
            <w:pPr>
              <w:rPr>
                <w:sz w:val="22"/>
                <w:szCs w:val="22"/>
              </w:rPr>
            </w:pPr>
          </w:p>
        </w:tc>
      </w:tr>
    </w:tbl>
    <w:p w:rsidR="002F52A3" w:rsidRDefault="002F52A3" w:rsidP="00696B19">
      <w:pPr>
        <w:ind w:left="142"/>
      </w:pPr>
    </w:p>
    <w:sectPr w:rsidR="002F5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6E3" w:rsidRDefault="003826E3">
      <w:r>
        <w:separator/>
      </w:r>
    </w:p>
  </w:endnote>
  <w:endnote w:type="continuationSeparator" w:id="0">
    <w:p w:rsidR="003826E3" w:rsidRDefault="00382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2943535"/>
      <w:docPartObj>
        <w:docPartGallery w:val="Page Numbers (Bottom of Page)"/>
        <w:docPartUnique/>
      </w:docPartObj>
    </w:sdtPr>
    <w:sdtEndPr/>
    <w:sdtContent>
      <w:p w:rsidR="00E010A7" w:rsidRDefault="00E010A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32D">
          <w:rPr>
            <w:noProof/>
          </w:rPr>
          <w:t>6</w:t>
        </w:r>
        <w:r>
          <w:fldChar w:fldCharType="end"/>
        </w:r>
      </w:p>
    </w:sdtContent>
  </w:sdt>
  <w:p w:rsidR="00E010A7" w:rsidRDefault="00E010A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32F" w:rsidRPr="007E0638" w:rsidRDefault="00B5632F">
    <w:pPr>
      <w:pStyle w:val="a5"/>
      <w:jc w:val="right"/>
      <w:rPr>
        <w:sz w:val="24"/>
      </w:rPr>
    </w:pPr>
  </w:p>
  <w:p w:rsidR="00B5632F" w:rsidRDefault="00B5632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6E3" w:rsidRDefault="003826E3">
      <w:r>
        <w:separator/>
      </w:r>
    </w:p>
  </w:footnote>
  <w:footnote w:type="continuationSeparator" w:id="0">
    <w:p w:rsidR="003826E3" w:rsidRDefault="00382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F7F39"/>
    <w:multiLevelType w:val="hybridMultilevel"/>
    <w:tmpl w:val="D8035D8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48761881"/>
    <w:multiLevelType w:val="hybridMultilevel"/>
    <w:tmpl w:val="FBC8A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375A5"/>
    <w:multiLevelType w:val="hybridMultilevel"/>
    <w:tmpl w:val="7D1AD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C5F"/>
    <w:rsid w:val="00011287"/>
    <w:rsid w:val="00057790"/>
    <w:rsid w:val="00247E20"/>
    <w:rsid w:val="002A6E06"/>
    <w:rsid w:val="002C327D"/>
    <w:rsid w:val="002F52A3"/>
    <w:rsid w:val="003826E3"/>
    <w:rsid w:val="003E2065"/>
    <w:rsid w:val="0042573A"/>
    <w:rsid w:val="005A394C"/>
    <w:rsid w:val="00657C5F"/>
    <w:rsid w:val="00696B19"/>
    <w:rsid w:val="007D432D"/>
    <w:rsid w:val="008147CC"/>
    <w:rsid w:val="00852A61"/>
    <w:rsid w:val="0099396A"/>
    <w:rsid w:val="009C1D63"/>
    <w:rsid w:val="00A40110"/>
    <w:rsid w:val="00B37DF2"/>
    <w:rsid w:val="00B5632F"/>
    <w:rsid w:val="00B67649"/>
    <w:rsid w:val="00B83058"/>
    <w:rsid w:val="00D05B72"/>
    <w:rsid w:val="00D56B7A"/>
    <w:rsid w:val="00DD6C0B"/>
    <w:rsid w:val="00E0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3"/>
    <w:next w:val="a"/>
    <w:link w:val="20"/>
    <w:unhideWhenUsed/>
    <w:qFormat/>
    <w:rsid w:val="00657C5F"/>
    <w:pPr>
      <w:outlineLvl w:val="1"/>
    </w:pPr>
    <w:rPr>
      <w:rFonts w:ascii="Times New Roman" w:hAnsi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657C5F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57C5F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57C5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657C5F"/>
    <w:pPr>
      <w:spacing w:after="120"/>
    </w:pPr>
  </w:style>
  <w:style w:type="character" w:customStyle="1" w:styleId="a4">
    <w:name w:val="Основной текст Знак"/>
    <w:basedOn w:val="a0"/>
    <w:link w:val="a3"/>
    <w:rsid w:val="00657C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657C5F"/>
    <w:pPr>
      <w:widowControl/>
      <w:suppressLineNumbers/>
      <w:tabs>
        <w:tab w:val="center" w:pos="4677"/>
        <w:tab w:val="right" w:pos="9355"/>
      </w:tabs>
      <w:autoSpaceDE/>
      <w:autoSpaceDN/>
      <w:adjustRightInd/>
      <w:ind w:firstLine="680"/>
      <w:jc w:val="both"/>
    </w:pPr>
    <w:rPr>
      <w:sz w:val="28"/>
    </w:rPr>
  </w:style>
  <w:style w:type="character" w:customStyle="1" w:styleId="a6">
    <w:name w:val="Нижний колонтитул Знак"/>
    <w:basedOn w:val="a0"/>
    <w:link w:val="a5"/>
    <w:uiPriority w:val="99"/>
    <w:rsid w:val="00657C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link w:val="a8"/>
    <w:uiPriority w:val="99"/>
    <w:qFormat/>
    <w:rsid w:val="00696B19"/>
    <w:pPr>
      <w:widowControl/>
      <w:autoSpaceDE/>
      <w:autoSpaceDN/>
      <w:adjustRightInd/>
      <w:ind w:left="720"/>
      <w:contextualSpacing/>
    </w:pPr>
    <w:rPr>
      <w:rFonts w:ascii="Calibri" w:eastAsia="Calibri" w:hAnsi="Calibri"/>
      <w:sz w:val="24"/>
      <w:szCs w:val="24"/>
      <w:lang w:val="x-none"/>
    </w:rPr>
  </w:style>
  <w:style w:type="character" w:customStyle="1" w:styleId="a8">
    <w:name w:val="Абзац списка Знак"/>
    <w:link w:val="a7"/>
    <w:uiPriority w:val="99"/>
    <w:locked/>
    <w:rsid w:val="00696B19"/>
    <w:rPr>
      <w:rFonts w:ascii="Calibri" w:eastAsia="Calibri" w:hAnsi="Calibri" w:cs="Times New Roman"/>
      <w:sz w:val="24"/>
      <w:szCs w:val="24"/>
      <w:lang w:val="x-none" w:eastAsia="ru-RU"/>
    </w:rPr>
  </w:style>
  <w:style w:type="table" w:styleId="a9">
    <w:name w:val="Table Grid"/>
    <w:basedOn w:val="a1"/>
    <w:uiPriority w:val="59"/>
    <w:rsid w:val="002F5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37D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DF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E010A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010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3"/>
    <w:next w:val="a"/>
    <w:link w:val="20"/>
    <w:unhideWhenUsed/>
    <w:qFormat/>
    <w:rsid w:val="00657C5F"/>
    <w:pPr>
      <w:outlineLvl w:val="1"/>
    </w:pPr>
    <w:rPr>
      <w:rFonts w:ascii="Times New Roman" w:hAnsi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657C5F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57C5F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57C5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657C5F"/>
    <w:pPr>
      <w:spacing w:after="120"/>
    </w:pPr>
  </w:style>
  <w:style w:type="character" w:customStyle="1" w:styleId="a4">
    <w:name w:val="Основной текст Знак"/>
    <w:basedOn w:val="a0"/>
    <w:link w:val="a3"/>
    <w:rsid w:val="00657C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657C5F"/>
    <w:pPr>
      <w:widowControl/>
      <w:suppressLineNumbers/>
      <w:tabs>
        <w:tab w:val="center" w:pos="4677"/>
        <w:tab w:val="right" w:pos="9355"/>
      </w:tabs>
      <w:autoSpaceDE/>
      <w:autoSpaceDN/>
      <w:adjustRightInd/>
      <w:ind w:firstLine="680"/>
      <w:jc w:val="both"/>
    </w:pPr>
    <w:rPr>
      <w:sz w:val="28"/>
    </w:rPr>
  </w:style>
  <w:style w:type="character" w:customStyle="1" w:styleId="a6">
    <w:name w:val="Нижний колонтитул Знак"/>
    <w:basedOn w:val="a0"/>
    <w:link w:val="a5"/>
    <w:uiPriority w:val="99"/>
    <w:rsid w:val="00657C5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link w:val="a8"/>
    <w:uiPriority w:val="99"/>
    <w:qFormat/>
    <w:rsid w:val="00696B19"/>
    <w:pPr>
      <w:widowControl/>
      <w:autoSpaceDE/>
      <w:autoSpaceDN/>
      <w:adjustRightInd/>
      <w:ind w:left="720"/>
      <w:contextualSpacing/>
    </w:pPr>
    <w:rPr>
      <w:rFonts w:ascii="Calibri" w:eastAsia="Calibri" w:hAnsi="Calibri"/>
      <w:sz w:val="24"/>
      <w:szCs w:val="24"/>
      <w:lang w:val="x-none"/>
    </w:rPr>
  </w:style>
  <w:style w:type="character" w:customStyle="1" w:styleId="a8">
    <w:name w:val="Абзац списка Знак"/>
    <w:link w:val="a7"/>
    <w:uiPriority w:val="99"/>
    <w:locked/>
    <w:rsid w:val="00696B19"/>
    <w:rPr>
      <w:rFonts w:ascii="Calibri" w:eastAsia="Calibri" w:hAnsi="Calibri" w:cs="Times New Roman"/>
      <w:sz w:val="24"/>
      <w:szCs w:val="24"/>
      <w:lang w:val="x-none" w:eastAsia="ru-RU"/>
    </w:rPr>
  </w:style>
  <w:style w:type="table" w:styleId="a9">
    <w:name w:val="Table Grid"/>
    <w:basedOn w:val="a1"/>
    <w:uiPriority w:val="59"/>
    <w:rsid w:val="002F5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37D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DF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E010A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010A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9</Pages>
  <Words>2631</Words>
  <Characters>15002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cs-teacher</dc:creator>
  <cp:lastModifiedBy>cs-teacher</cp:lastModifiedBy>
  <cp:revision>11</cp:revision>
  <cp:lastPrinted>2018-10-26T06:44:00Z</cp:lastPrinted>
  <dcterms:created xsi:type="dcterms:W3CDTF">2018-10-18T12:47:00Z</dcterms:created>
  <dcterms:modified xsi:type="dcterms:W3CDTF">2020-10-29T09:46:00Z</dcterms:modified>
</cp:coreProperties>
</file>